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43D15" w14:textId="77777777" w:rsidR="006122AD" w:rsidRDefault="008007B9">
      <w:pPr>
        <w:spacing w:after="0" w:line="240" w:lineRule="auto"/>
        <w:jc w:val="center"/>
        <w:rPr>
          <w:rFonts w:ascii="Times New Roman" w:eastAsia="Times New Roman" w:hAnsi="Times New Roman"/>
          <w:b/>
          <w:sz w:val="28"/>
          <w:szCs w:val="28"/>
          <w:lang w:eastAsia="lv-LV"/>
        </w:rPr>
      </w:pPr>
      <w:r>
        <w:rPr>
          <w:rFonts w:ascii="Times New Roman" w:eastAsia="Times New Roman" w:hAnsi="Times New Roman"/>
          <w:b/>
          <w:sz w:val="28"/>
          <w:szCs w:val="28"/>
          <w:lang w:eastAsia="lv-LV"/>
        </w:rPr>
        <w:t xml:space="preserve">Ontona Slišāna Upītes kultūrvēstures muzeja </w:t>
      </w:r>
    </w:p>
    <w:p w14:paraId="2CD82B3E" w14:textId="77777777" w:rsidR="006122AD" w:rsidRDefault="008007B9">
      <w:pPr>
        <w:spacing w:after="0" w:line="240" w:lineRule="auto"/>
        <w:jc w:val="center"/>
        <w:rPr>
          <w:rFonts w:ascii="Times New Roman" w:eastAsia="Times New Roman" w:hAnsi="Times New Roman"/>
          <w:b/>
          <w:sz w:val="28"/>
          <w:szCs w:val="28"/>
          <w:lang w:eastAsia="lv-LV"/>
        </w:rPr>
      </w:pPr>
      <w:r>
        <w:rPr>
          <w:rFonts w:ascii="Times New Roman" w:eastAsia="Times New Roman" w:hAnsi="Times New Roman"/>
          <w:b/>
          <w:sz w:val="28"/>
          <w:szCs w:val="28"/>
          <w:lang w:eastAsia="lv-LV"/>
        </w:rPr>
        <w:t>darbības un attīstības stratēģija 2020. līdz 2024.gadam.</w:t>
      </w:r>
    </w:p>
    <w:p w14:paraId="7BFFB07A" w14:textId="77777777" w:rsidR="006122AD" w:rsidRDefault="006122AD">
      <w:pPr>
        <w:spacing w:after="0" w:line="240" w:lineRule="auto"/>
        <w:rPr>
          <w:rFonts w:ascii="Times New Roman" w:eastAsia="Times New Roman" w:hAnsi="Times New Roman"/>
          <w:b/>
          <w:sz w:val="24"/>
          <w:szCs w:val="24"/>
          <w:lang w:eastAsia="lv-LV"/>
        </w:rPr>
      </w:pPr>
    </w:p>
    <w:p w14:paraId="1B22390D" w14:textId="77777777" w:rsidR="006122AD" w:rsidRDefault="008007B9">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Saturs</w:t>
      </w:r>
    </w:p>
    <w:p w14:paraId="0AF35D9A" w14:textId="77777777" w:rsidR="006122AD" w:rsidRDefault="006122AD">
      <w:pPr>
        <w:spacing w:after="0" w:line="240" w:lineRule="auto"/>
        <w:rPr>
          <w:rFonts w:ascii="Times New Roman" w:eastAsia="Times New Roman" w:hAnsi="Times New Roman"/>
          <w:b/>
          <w:sz w:val="24"/>
          <w:szCs w:val="24"/>
        </w:rPr>
      </w:pPr>
    </w:p>
    <w:p w14:paraId="355A8110" w14:textId="77777777" w:rsidR="006122AD" w:rsidRDefault="008007B9">
      <w:pPr>
        <w:pStyle w:val="Sarakstarindkopa"/>
        <w:numPr>
          <w:ilvl w:val="0"/>
          <w:numId w:val="3"/>
        </w:numPr>
        <w:spacing w:after="0" w:line="240" w:lineRule="auto"/>
        <w:rPr>
          <w:rFonts w:ascii="Times New Roman" w:eastAsia="Times New Roman" w:hAnsi="Times New Roman"/>
          <w:b/>
          <w:spacing w:val="20"/>
          <w:sz w:val="24"/>
          <w:szCs w:val="24"/>
        </w:rPr>
      </w:pPr>
      <w:r>
        <w:rPr>
          <w:rFonts w:ascii="Times New Roman" w:eastAsia="Times New Roman" w:hAnsi="Times New Roman"/>
          <w:b/>
          <w:spacing w:val="20"/>
          <w:sz w:val="24"/>
          <w:szCs w:val="24"/>
        </w:rPr>
        <w:t>Informatīvā daļa</w:t>
      </w:r>
      <w:bookmarkStart w:id="0" w:name="_Hlk33698134"/>
      <w:bookmarkEnd w:id="0"/>
    </w:p>
    <w:p w14:paraId="6C160B6A" w14:textId="77777777" w:rsidR="006122AD" w:rsidRDefault="008007B9">
      <w:pPr>
        <w:pStyle w:val="Sarakstarindkopa"/>
        <w:numPr>
          <w:ilvl w:val="1"/>
          <w:numId w:val="3"/>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Muzeja raksturojums, tā loma sabiedrībā</w:t>
      </w:r>
    </w:p>
    <w:p w14:paraId="24C0E216" w14:textId="77777777" w:rsidR="006122AD" w:rsidRDefault="008007B9">
      <w:pPr>
        <w:pStyle w:val="Sarakstarindkopa"/>
        <w:numPr>
          <w:ilvl w:val="2"/>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Muzeja darbības pilnvarojums</w:t>
      </w:r>
    </w:p>
    <w:p w14:paraId="16AE3425" w14:textId="77777777" w:rsidR="006122AD" w:rsidRDefault="008007B9" w:rsidP="00396CED">
      <w:pPr>
        <w:pStyle w:val="Sarakstarindkopa"/>
        <w:numPr>
          <w:ilvl w:val="3"/>
          <w:numId w:val="3"/>
        </w:numPr>
        <w:spacing w:after="0" w:line="240" w:lineRule="auto"/>
        <w:rPr>
          <w:rFonts w:ascii="Times New Roman" w:eastAsia="Times New Roman" w:hAnsi="Times New Roman"/>
          <w:sz w:val="24"/>
          <w:szCs w:val="24"/>
        </w:rPr>
      </w:pPr>
      <w:bookmarkStart w:id="1" w:name="_Hlk33698266"/>
      <w:bookmarkEnd w:id="1"/>
      <w:r>
        <w:rPr>
          <w:rFonts w:ascii="Times New Roman" w:eastAsia="Times New Roman" w:hAnsi="Times New Roman"/>
          <w:sz w:val="24"/>
          <w:szCs w:val="24"/>
        </w:rPr>
        <w:t>Muzeja struktūra</w:t>
      </w:r>
    </w:p>
    <w:p w14:paraId="3413343A" w14:textId="77777777" w:rsidR="006122AD" w:rsidRDefault="008007B9">
      <w:pPr>
        <w:pStyle w:val="Sarakstarindkopa"/>
        <w:numPr>
          <w:ilvl w:val="2"/>
          <w:numId w:val="3"/>
        </w:numPr>
        <w:spacing w:after="0" w:line="240" w:lineRule="auto"/>
        <w:rPr>
          <w:rFonts w:ascii="Times New Roman" w:eastAsia="Times New Roman" w:hAnsi="Times New Roman"/>
          <w:sz w:val="24"/>
          <w:szCs w:val="24"/>
        </w:rPr>
      </w:pPr>
      <w:bookmarkStart w:id="2" w:name="_Hlk336982661"/>
      <w:bookmarkEnd w:id="2"/>
      <w:r>
        <w:rPr>
          <w:rFonts w:ascii="Times New Roman" w:eastAsia="Times New Roman" w:hAnsi="Times New Roman"/>
          <w:sz w:val="24"/>
          <w:szCs w:val="24"/>
        </w:rPr>
        <w:t>Muzeja misija</w:t>
      </w:r>
      <w:bookmarkStart w:id="3" w:name="_Hlk33698286"/>
      <w:bookmarkEnd w:id="3"/>
    </w:p>
    <w:p w14:paraId="5FC7652B" w14:textId="77777777" w:rsidR="006122AD" w:rsidRDefault="008007B9">
      <w:pPr>
        <w:pStyle w:val="Sarakstarindkopa"/>
        <w:numPr>
          <w:ilvl w:val="2"/>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Muzeja darbības </w:t>
      </w:r>
      <w:r>
        <w:rPr>
          <w:rFonts w:ascii="Times New Roman" w:eastAsia="Times New Roman" w:hAnsi="Times New Roman"/>
          <w:sz w:val="24"/>
          <w:szCs w:val="24"/>
        </w:rPr>
        <w:t>virzieni</w:t>
      </w:r>
    </w:p>
    <w:p w14:paraId="7F810320" w14:textId="77777777" w:rsidR="006122AD" w:rsidRDefault="008007B9">
      <w:pPr>
        <w:pStyle w:val="Sarakstarindkopa"/>
        <w:numPr>
          <w:ilvl w:val="2"/>
          <w:numId w:val="3"/>
        </w:numPr>
        <w:spacing w:after="0" w:line="240" w:lineRule="auto"/>
        <w:rPr>
          <w:rFonts w:ascii="Times New Roman" w:eastAsia="Times New Roman" w:hAnsi="Times New Roman"/>
          <w:sz w:val="24"/>
          <w:szCs w:val="24"/>
        </w:rPr>
      </w:pPr>
      <w:bookmarkStart w:id="4" w:name="_Hlk33698323"/>
      <w:r>
        <w:rPr>
          <w:rFonts w:ascii="Times New Roman" w:eastAsia="Times New Roman" w:hAnsi="Times New Roman"/>
          <w:sz w:val="24"/>
          <w:szCs w:val="24"/>
        </w:rPr>
        <w:t>Muzeja stratēģiskie mērķi un uzdevumi</w:t>
      </w:r>
      <w:bookmarkEnd w:id="4"/>
      <w:r>
        <w:rPr>
          <w:rFonts w:ascii="Times New Roman" w:eastAsia="Times New Roman" w:hAnsi="Times New Roman"/>
          <w:sz w:val="24"/>
          <w:szCs w:val="24"/>
        </w:rPr>
        <w:br/>
      </w:r>
    </w:p>
    <w:p w14:paraId="1361E108" w14:textId="77777777" w:rsidR="006122AD" w:rsidRDefault="008007B9">
      <w:pPr>
        <w:pStyle w:val="Sarakstarindkopa"/>
        <w:numPr>
          <w:ilvl w:val="1"/>
          <w:numId w:val="3"/>
        </w:numPr>
        <w:spacing w:after="0" w:line="240" w:lineRule="auto"/>
        <w:rPr>
          <w:rFonts w:ascii="Times New Roman" w:eastAsia="Times New Roman" w:hAnsi="Times New Roman"/>
          <w:b/>
          <w:sz w:val="24"/>
          <w:szCs w:val="24"/>
        </w:rPr>
      </w:pPr>
      <w:bookmarkStart w:id="5" w:name="_Hlk33698332"/>
      <w:bookmarkEnd w:id="5"/>
      <w:r>
        <w:rPr>
          <w:rFonts w:ascii="Times New Roman" w:eastAsia="Times New Roman" w:hAnsi="Times New Roman"/>
          <w:b/>
          <w:sz w:val="24"/>
          <w:szCs w:val="24"/>
        </w:rPr>
        <w:t>Muzeja iekšējās un ārējās darbības vides faktoru analīze</w:t>
      </w:r>
    </w:p>
    <w:p w14:paraId="2D02B3DE" w14:textId="77777777" w:rsidR="006122AD" w:rsidRDefault="008007B9">
      <w:pPr>
        <w:pStyle w:val="Sarakstarindkopa"/>
        <w:numPr>
          <w:ilvl w:val="2"/>
          <w:numId w:val="3"/>
        </w:numPr>
        <w:spacing w:after="0" w:line="240" w:lineRule="auto"/>
        <w:rPr>
          <w:rFonts w:ascii="Times New Roman" w:eastAsia="Times New Roman" w:hAnsi="Times New Roman"/>
          <w:bCs/>
          <w:sz w:val="24"/>
          <w:szCs w:val="24"/>
        </w:rPr>
      </w:pPr>
      <w:bookmarkStart w:id="6" w:name="_Hlk336983321"/>
      <w:bookmarkEnd w:id="6"/>
      <w:r>
        <w:rPr>
          <w:rFonts w:ascii="Times New Roman" w:eastAsia="Times New Roman" w:hAnsi="Times New Roman"/>
          <w:bCs/>
          <w:sz w:val="24"/>
          <w:szCs w:val="24"/>
        </w:rPr>
        <w:t>Pārskats par iepriekšējā periodā sasniegtajiem rezultātiem un rezultatīvie rādītāji</w:t>
      </w:r>
      <w:bookmarkStart w:id="7" w:name="_Hlk33698452"/>
      <w:bookmarkEnd w:id="7"/>
    </w:p>
    <w:p w14:paraId="5BBB1BD2" w14:textId="77777777" w:rsidR="006122AD" w:rsidRDefault="008007B9">
      <w:pPr>
        <w:pStyle w:val="Sarakstarindkopa"/>
        <w:numPr>
          <w:ilvl w:val="2"/>
          <w:numId w:val="3"/>
        </w:numPr>
        <w:tabs>
          <w:tab w:val="left" w:pos="1260"/>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Pētnieciskais darbs</w:t>
      </w:r>
    </w:p>
    <w:p w14:paraId="34272EC4" w14:textId="77777777" w:rsidR="006122AD" w:rsidRDefault="008007B9">
      <w:pPr>
        <w:pStyle w:val="Sarakstarindkopa"/>
        <w:numPr>
          <w:ilvl w:val="2"/>
          <w:numId w:val="3"/>
        </w:numPr>
        <w:tabs>
          <w:tab w:val="left" w:pos="1260"/>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Muzeja komunikācija 2015.-2019.gadam</w:t>
      </w:r>
      <w:bookmarkStart w:id="8" w:name="_Hlk33698508"/>
      <w:bookmarkEnd w:id="8"/>
    </w:p>
    <w:p w14:paraId="5E39E91F" w14:textId="77777777" w:rsidR="006122AD" w:rsidRDefault="008007B9">
      <w:pPr>
        <w:pStyle w:val="Sarakstarindkopa"/>
        <w:numPr>
          <w:ilvl w:val="2"/>
          <w:numId w:val="3"/>
        </w:numPr>
        <w:tabs>
          <w:tab w:val="left" w:pos="1260"/>
          <w:tab w:val="left" w:pos="1440"/>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Infrastruk</w:t>
      </w:r>
      <w:r>
        <w:rPr>
          <w:rFonts w:ascii="Times New Roman" w:eastAsia="Times New Roman" w:hAnsi="Times New Roman"/>
          <w:bCs/>
          <w:sz w:val="24"/>
          <w:szCs w:val="24"/>
        </w:rPr>
        <w:t>tūra</w:t>
      </w:r>
    </w:p>
    <w:p w14:paraId="6EB134E2" w14:textId="77777777" w:rsidR="006122AD" w:rsidRDefault="008007B9">
      <w:pPr>
        <w:pStyle w:val="Sarakstarindkopa"/>
        <w:numPr>
          <w:ilvl w:val="2"/>
          <w:numId w:val="3"/>
        </w:numPr>
        <w:tabs>
          <w:tab w:val="left" w:pos="1260"/>
          <w:tab w:val="left" w:pos="1440"/>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Ārējās vides ietekmes raksturojums</w:t>
      </w:r>
    </w:p>
    <w:p w14:paraId="1F46AE27" w14:textId="77777777" w:rsidR="006122AD" w:rsidRDefault="008007B9">
      <w:pPr>
        <w:pStyle w:val="Sarakstarindkopa"/>
        <w:numPr>
          <w:ilvl w:val="2"/>
          <w:numId w:val="3"/>
        </w:numPr>
        <w:tabs>
          <w:tab w:val="left" w:pos="1260"/>
          <w:tab w:val="left" w:pos="1440"/>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Muzeja darbības spēju izvērtējums</w:t>
      </w:r>
    </w:p>
    <w:p w14:paraId="7593BEF1" w14:textId="77777777" w:rsidR="006122AD" w:rsidRDefault="008007B9">
      <w:pPr>
        <w:pStyle w:val="Sarakstarindkopa"/>
        <w:numPr>
          <w:ilvl w:val="2"/>
          <w:numId w:val="3"/>
        </w:numPr>
        <w:tabs>
          <w:tab w:val="left" w:pos="1260"/>
          <w:tab w:val="left" w:pos="1440"/>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SVID analīze</w:t>
      </w:r>
      <w:bookmarkStart w:id="9" w:name="_Hlk33698605"/>
      <w:bookmarkEnd w:id="9"/>
    </w:p>
    <w:p w14:paraId="40112D45" w14:textId="77777777" w:rsidR="006122AD" w:rsidRDefault="008007B9">
      <w:pPr>
        <w:pStyle w:val="Sarakstarindkopa"/>
        <w:numPr>
          <w:ilvl w:val="2"/>
          <w:numId w:val="3"/>
        </w:numPr>
        <w:tabs>
          <w:tab w:val="left" w:pos="1260"/>
          <w:tab w:val="left" w:pos="1440"/>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Secinājumi</w:t>
      </w:r>
    </w:p>
    <w:p w14:paraId="6E028482" w14:textId="77777777" w:rsidR="006122AD" w:rsidRDefault="008007B9">
      <w:pPr>
        <w:pStyle w:val="Sarakstarindkopa"/>
        <w:numPr>
          <w:ilvl w:val="2"/>
          <w:numId w:val="3"/>
        </w:numPr>
        <w:tabs>
          <w:tab w:val="left" w:pos="1260"/>
          <w:tab w:val="left" w:pos="1440"/>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Muzeja vidējā termiņa prioritātes</w:t>
      </w:r>
      <w:r>
        <w:rPr>
          <w:rFonts w:ascii="Times New Roman" w:eastAsia="Times New Roman" w:hAnsi="Times New Roman"/>
          <w:bCs/>
          <w:sz w:val="24"/>
          <w:szCs w:val="24"/>
        </w:rPr>
        <w:br/>
      </w:r>
    </w:p>
    <w:p w14:paraId="71A26443" w14:textId="77777777" w:rsidR="006122AD" w:rsidRDefault="008007B9">
      <w:pPr>
        <w:pStyle w:val="Sarakstarindkopa"/>
        <w:numPr>
          <w:ilvl w:val="0"/>
          <w:numId w:val="3"/>
        </w:numPr>
        <w:spacing w:after="0" w:line="240" w:lineRule="auto"/>
        <w:rPr>
          <w:rFonts w:ascii="Times New Roman" w:eastAsia="Times New Roman" w:hAnsi="Times New Roman"/>
          <w:b/>
          <w:spacing w:val="20"/>
          <w:sz w:val="24"/>
          <w:szCs w:val="24"/>
        </w:rPr>
      </w:pPr>
      <w:bookmarkStart w:id="10" w:name="_Hlk33698666"/>
      <w:bookmarkEnd w:id="10"/>
      <w:r>
        <w:rPr>
          <w:rFonts w:ascii="Times New Roman" w:eastAsia="Times New Roman" w:hAnsi="Times New Roman"/>
          <w:b/>
          <w:spacing w:val="20"/>
          <w:sz w:val="24"/>
          <w:szCs w:val="24"/>
        </w:rPr>
        <w:t xml:space="preserve">Programmu daļa </w:t>
      </w:r>
    </w:p>
    <w:p w14:paraId="7DED540C" w14:textId="2C7B13E3" w:rsidR="006122AD" w:rsidRDefault="008007B9">
      <w:pPr>
        <w:pStyle w:val="Sarakstarindkopa"/>
        <w:numPr>
          <w:ilvl w:val="1"/>
          <w:numId w:val="3"/>
        </w:numPr>
        <w:tabs>
          <w:tab w:val="left" w:pos="0"/>
          <w:tab w:val="left" w:pos="720"/>
        </w:tabs>
        <w:spacing w:after="0" w:line="240" w:lineRule="auto"/>
        <w:rPr>
          <w:rFonts w:ascii="Times New Roman" w:eastAsia="Times New Roman" w:hAnsi="Times New Roman"/>
          <w:b/>
          <w:bCs/>
          <w:sz w:val="24"/>
          <w:szCs w:val="24"/>
        </w:rPr>
      </w:pPr>
      <w:bookmarkStart w:id="11" w:name="_Hlk336986661"/>
      <w:bookmarkStart w:id="12" w:name="_Hlk33698711"/>
      <w:bookmarkEnd w:id="11"/>
      <w:bookmarkEnd w:id="12"/>
      <w:r>
        <w:rPr>
          <w:rFonts w:ascii="Times New Roman" w:eastAsia="Times New Roman" w:hAnsi="Times New Roman"/>
          <w:b/>
          <w:bCs/>
          <w:sz w:val="24"/>
          <w:szCs w:val="24"/>
        </w:rPr>
        <w:t>Vidēja termiņa muzeja darbības programma 2020. – 2024. gadam</w:t>
      </w:r>
    </w:p>
    <w:p w14:paraId="08B6A743" w14:textId="1F27D2D9" w:rsidR="00622607" w:rsidRPr="00622607" w:rsidRDefault="00622607" w:rsidP="00622607">
      <w:pPr>
        <w:pStyle w:val="Sarakstarindkopa"/>
        <w:numPr>
          <w:ilvl w:val="1"/>
          <w:numId w:val="3"/>
        </w:numPr>
        <w:tabs>
          <w:tab w:val="left" w:pos="0"/>
          <w:tab w:val="left" w:pos="720"/>
        </w:tabs>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Vidēja termiņa muzeja darbības programma 2020. – 2024. gadam apkopojuma tabula</w:t>
      </w:r>
      <w:r w:rsidRPr="00622607">
        <w:rPr>
          <w:rFonts w:ascii="Times New Roman" w:eastAsia="Times New Roman" w:hAnsi="Times New Roman"/>
          <w:bCs/>
          <w:spacing w:val="20"/>
          <w:sz w:val="24"/>
          <w:szCs w:val="24"/>
        </w:rPr>
        <w:t xml:space="preserve"> </w:t>
      </w:r>
    </w:p>
    <w:p w14:paraId="14BE5E5A" w14:textId="77777777" w:rsidR="006122AD" w:rsidRDefault="008007B9">
      <w:pPr>
        <w:pStyle w:val="Sarakstarindkopa"/>
        <w:numPr>
          <w:ilvl w:val="2"/>
          <w:numId w:val="3"/>
        </w:numPr>
        <w:tabs>
          <w:tab w:val="left" w:pos="1080"/>
        </w:tabs>
        <w:spacing w:after="0" w:line="240" w:lineRule="auto"/>
        <w:rPr>
          <w:rFonts w:ascii="Times New Roman" w:eastAsia="Times New Roman" w:hAnsi="Times New Roman"/>
          <w:sz w:val="24"/>
          <w:szCs w:val="24"/>
        </w:rPr>
      </w:pPr>
      <w:bookmarkStart w:id="13" w:name="_Hlk336987111"/>
      <w:bookmarkStart w:id="14" w:name="_Hlk33698722"/>
      <w:bookmarkEnd w:id="13"/>
      <w:bookmarkEnd w:id="14"/>
      <w:r>
        <w:rPr>
          <w:rFonts w:ascii="Times New Roman" w:eastAsia="Times New Roman" w:hAnsi="Times New Roman"/>
          <w:sz w:val="24"/>
          <w:szCs w:val="24"/>
        </w:rPr>
        <w:t>K</w:t>
      </w:r>
      <w:r>
        <w:rPr>
          <w:rFonts w:ascii="Times New Roman" w:eastAsia="Times New Roman" w:hAnsi="Times New Roman"/>
          <w:sz w:val="24"/>
          <w:szCs w:val="24"/>
        </w:rPr>
        <w:t>rājuma darbs</w:t>
      </w:r>
    </w:p>
    <w:p w14:paraId="66365E43" w14:textId="77777777" w:rsidR="006122AD" w:rsidRDefault="008007B9">
      <w:pPr>
        <w:pStyle w:val="Sarakstarindkopa"/>
        <w:numPr>
          <w:ilvl w:val="2"/>
          <w:numId w:val="3"/>
        </w:numPr>
        <w:tabs>
          <w:tab w:val="left" w:pos="1080"/>
        </w:tabs>
        <w:spacing w:after="0" w:line="240" w:lineRule="auto"/>
        <w:rPr>
          <w:rFonts w:ascii="Times New Roman" w:eastAsia="Times New Roman" w:hAnsi="Times New Roman"/>
          <w:sz w:val="24"/>
          <w:szCs w:val="24"/>
        </w:rPr>
      </w:pPr>
      <w:bookmarkStart w:id="15" w:name="_Hlk336987221"/>
      <w:bookmarkStart w:id="16" w:name="_Hlk33698751"/>
      <w:bookmarkEnd w:id="15"/>
      <w:bookmarkEnd w:id="16"/>
      <w:r>
        <w:rPr>
          <w:rFonts w:ascii="Times New Roman" w:eastAsia="Times New Roman" w:hAnsi="Times New Roman"/>
          <w:sz w:val="24"/>
          <w:szCs w:val="24"/>
        </w:rPr>
        <w:t>Pētnieciskais darbs</w:t>
      </w:r>
    </w:p>
    <w:p w14:paraId="4ECB19B0" w14:textId="77777777" w:rsidR="006122AD" w:rsidRDefault="008007B9">
      <w:pPr>
        <w:pStyle w:val="Sarakstarindkopa"/>
        <w:numPr>
          <w:ilvl w:val="2"/>
          <w:numId w:val="3"/>
        </w:numPr>
        <w:tabs>
          <w:tab w:val="left" w:pos="1418"/>
        </w:tabs>
        <w:spacing w:after="0" w:line="240" w:lineRule="auto"/>
        <w:rPr>
          <w:rFonts w:ascii="Times New Roman" w:eastAsia="Times New Roman" w:hAnsi="Times New Roman"/>
          <w:sz w:val="24"/>
          <w:szCs w:val="24"/>
        </w:rPr>
      </w:pPr>
      <w:bookmarkStart w:id="17" w:name="_Hlk336987511"/>
      <w:bookmarkEnd w:id="17"/>
      <w:r>
        <w:rPr>
          <w:rFonts w:ascii="Times New Roman" w:eastAsia="Times New Roman" w:hAnsi="Times New Roman"/>
          <w:sz w:val="24"/>
          <w:szCs w:val="24"/>
        </w:rPr>
        <w:t>Komunikācijas darbs</w:t>
      </w:r>
      <w:bookmarkStart w:id="18" w:name="_Hlk33698771"/>
      <w:bookmarkEnd w:id="18"/>
    </w:p>
    <w:p w14:paraId="60A55D9C" w14:textId="77777777" w:rsidR="006122AD" w:rsidRDefault="008007B9">
      <w:pPr>
        <w:pStyle w:val="Sarakstarindkopa"/>
        <w:numPr>
          <w:ilvl w:val="2"/>
          <w:numId w:val="3"/>
        </w:numPr>
        <w:tabs>
          <w:tab w:val="left" w:pos="14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Mārketings</w:t>
      </w:r>
    </w:p>
    <w:p w14:paraId="4305205C" w14:textId="77777777" w:rsidR="006122AD" w:rsidRDefault="008007B9">
      <w:pPr>
        <w:pStyle w:val="Sarakstarindkopa"/>
        <w:numPr>
          <w:ilvl w:val="2"/>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Personāls </w:t>
      </w:r>
    </w:p>
    <w:p w14:paraId="36B73879" w14:textId="77777777" w:rsidR="006122AD" w:rsidRDefault="008007B9">
      <w:pPr>
        <w:pStyle w:val="Sarakstarindkopa"/>
        <w:numPr>
          <w:ilvl w:val="2"/>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Materiāli tehniskā bāze</w:t>
      </w:r>
    </w:p>
    <w:p w14:paraId="2DFE45A3" w14:textId="77777777" w:rsidR="006122AD" w:rsidRDefault="008007B9">
      <w:pPr>
        <w:pStyle w:val="Sarakstarindkopa"/>
        <w:numPr>
          <w:ilvl w:val="2"/>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Sagaidāmie darbības rezultāti</w:t>
      </w:r>
    </w:p>
    <w:p w14:paraId="0EC2433A" w14:textId="77777777" w:rsidR="006122AD" w:rsidRDefault="008007B9">
      <w:pPr>
        <w:pStyle w:val="Sarakstarindkopa"/>
        <w:numPr>
          <w:ilvl w:val="3"/>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Kvantitatīvie rādītāji</w:t>
      </w:r>
    </w:p>
    <w:p w14:paraId="4D99C6B6" w14:textId="77777777" w:rsidR="006122AD" w:rsidRDefault="008007B9">
      <w:pPr>
        <w:pStyle w:val="Sarakstarindkopa"/>
        <w:numPr>
          <w:ilvl w:val="3"/>
          <w:numId w:val="3"/>
        </w:numPr>
        <w:tabs>
          <w:tab w:val="left" w:pos="70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Kvalitatīvie rādītāji</w:t>
      </w:r>
    </w:p>
    <w:p w14:paraId="1F690844" w14:textId="77777777" w:rsidR="006122AD" w:rsidRDefault="008007B9">
      <w:pPr>
        <w:pStyle w:val="Sarakstarindkopa"/>
        <w:numPr>
          <w:ilvl w:val="2"/>
          <w:numId w:val="3"/>
        </w:numPr>
        <w:tabs>
          <w:tab w:val="left" w:pos="42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Programmas īstenošanai nepieciešamie cilvēkresursi</w:t>
      </w:r>
    </w:p>
    <w:p w14:paraId="1B6ECB82" w14:textId="77777777" w:rsidR="006122AD" w:rsidRDefault="008007B9">
      <w:pPr>
        <w:pStyle w:val="Sarakstarindkopa"/>
        <w:numPr>
          <w:ilvl w:val="0"/>
          <w:numId w:val="3"/>
        </w:numPr>
        <w:tabs>
          <w:tab w:val="left" w:pos="1260"/>
          <w:tab w:val="left" w:pos="1440"/>
        </w:tabs>
        <w:spacing w:after="0" w:line="240" w:lineRule="auto"/>
        <w:rPr>
          <w:rFonts w:ascii="Times New Roman" w:eastAsia="Times New Roman" w:hAnsi="Times New Roman"/>
          <w:bCs/>
          <w:sz w:val="24"/>
          <w:szCs w:val="24"/>
        </w:rPr>
      </w:pPr>
      <w:r>
        <w:rPr>
          <w:rFonts w:ascii="Times New Roman" w:eastAsia="Times New Roman" w:hAnsi="Times New Roman"/>
          <w:b/>
          <w:bCs/>
          <w:sz w:val="24"/>
          <w:szCs w:val="24"/>
        </w:rPr>
        <w:t>Pārraudzība un atskaitīšanās kārtība</w:t>
      </w:r>
    </w:p>
    <w:p w14:paraId="0481F38D" w14:textId="77777777" w:rsidR="006122AD" w:rsidRDefault="006122AD">
      <w:pPr>
        <w:tabs>
          <w:tab w:val="left" w:pos="1260"/>
          <w:tab w:val="left" w:pos="1440"/>
        </w:tabs>
        <w:spacing w:after="0" w:line="240" w:lineRule="auto"/>
        <w:ind w:left="709" w:hanging="349"/>
        <w:rPr>
          <w:rFonts w:ascii="Times New Roman" w:eastAsia="Times New Roman" w:hAnsi="Times New Roman"/>
          <w:bCs/>
          <w:sz w:val="24"/>
          <w:szCs w:val="24"/>
        </w:rPr>
      </w:pPr>
    </w:p>
    <w:p w14:paraId="086919FB" w14:textId="77777777" w:rsidR="006122AD" w:rsidRDefault="008007B9">
      <w:pPr>
        <w:spacing w:after="0" w:line="240" w:lineRule="auto"/>
        <w:ind w:left="709" w:hanging="349"/>
        <w:rPr>
          <w:rFonts w:ascii="Times New Roman" w:eastAsia="Times New Roman" w:hAnsi="Times New Roman"/>
          <w:sz w:val="24"/>
          <w:szCs w:val="24"/>
        </w:rPr>
      </w:pPr>
      <w:r>
        <w:rPr>
          <w:rFonts w:ascii="Times New Roman" w:eastAsia="Times New Roman" w:hAnsi="Times New Roman"/>
          <w:sz w:val="24"/>
          <w:szCs w:val="24"/>
        </w:rPr>
        <w:t>PIELIKUMI</w:t>
      </w:r>
    </w:p>
    <w:p w14:paraId="431656AC" w14:textId="77777777" w:rsidR="006122AD" w:rsidRDefault="008007B9">
      <w:pPr>
        <w:numPr>
          <w:ilvl w:val="0"/>
          <w:numId w:val="1"/>
        </w:numPr>
        <w:tabs>
          <w:tab w:val="clear" w:pos="720"/>
          <w:tab w:val="left" w:pos="0"/>
        </w:tabs>
        <w:spacing w:after="0" w:line="240" w:lineRule="auto"/>
        <w:ind w:left="709" w:hanging="349"/>
        <w:rPr>
          <w:rFonts w:ascii="Times New Roman" w:eastAsia="Times New Roman" w:hAnsi="Times New Roman"/>
          <w:sz w:val="24"/>
          <w:szCs w:val="24"/>
        </w:rPr>
      </w:pPr>
      <w:r>
        <w:rPr>
          <w:rFonts w:ascii="Times New Roman" w:eastAsia="Times New Roman" w:hAnsi="Times New Roman"/>
          <w:sz w:val="24"/>
          <w:szCs w:val="24"/>
        </w:rPr>
        <w:t xml:space="preserve">Krājuma </w:t>
      </w:r>
      <w:r>
        <w:rPr>
          <w:rFonts w:ascii="Times New Roman" w:eastAsia="Times New Roman" w:hAnsi="Times New Roman"/>
          <w:sz w:val="24"/>
          <w:szCs w:val="24"/>
        </w:rPr>
        <w:t>darba politika</w:t>
      </w:r>
    </w:p>
    <w:p w14:paraId="4B07EFEE" w14:textId="77777777" w:rsidR="006122AD" w:rsidRDefault="008007B9">
      <w:pPr>
        <w:numPr>
          <w:ilvl w:val="0"/>
          <w:numId w:val="1"/>
        </w:numPr>
        <w:tabs>
          <w:tab w:val="clear" w:pos="720"/>
          <w:tab w:val="left" w:pos="0"/>
        </w:tabs>
        <w:spacing w:after="0" w:line="240" w:lineRule="auto"/>
        <w:ind w:left="709" w:hanging="349"/>
        <w:rPr>
          <w:rFonts w:ascii="Times New Roman" w:eastAsia="Times New Roman" w:hAnsi="Times New Roman"/>
          <w:sz w:val="24"/>
          <w:szCs w:val="24"/>
        </w:rPr>
      </w:pPr>
      <w:r>
        <w:rPr>
          <w:rFonts w:ascii="Times New Roman" w:eastAsia="Times New Roman" w:hAnsi="Times New Roman"/>
          <w:sz w:val="24"/>
          <w:szCs w:val="24"/>
        </w:rPr>
        <w:t>Pētniecības darba politika</w:t>
      </w:r>
    </w:p>
    <w:p w14:paraId="0A8C6970" w14:textId="77777777" w:rsidR="006122AD" w:rsidRDefault="008007B9">
      <w:pPr>
        <w:numPr>
          <w:ilvl w:val="0"/>
          <w:numId w:val="1"/>
        </w:numPr>
        <w:tabs>
          <w:tab w:val="clear" w:pos="720"/>
          <w:tab w:val="left" w:pos="0"/>
        </w:tabs>
        <w:spacing w:after="0" w:line="240" w:lineRule="auto"/>
        <w:ind w:left="709" w:hanging="349"/>
        <w:rPr>
          <w:rFonts w:ascii="Times New Roman" w:eastAsia="Times New Roman" w:hAnsi="Times New Roman"/>
          <w:sz w:val="24"/>
          <w:szCs w:val="24"/>
        </w:rPr>
      </w:pPr>
      <w:r>
        <w:rPr>
          <w:rFonts w:ascii="Times New Roman" w:eastAsia="Times New Roman" w:hAnsi="Times New Roman"/>
          <w:sz w:val="24"/>
          <w:szCs w:val="24"/>
        </w:rPr>
        <w:t xml:space="preserve">Komunikācijas politika </w:t>
      </w:r>
    </w:p>
    <w:p w14:paraId="47B59759" w14:textId="55D09BDB" w:rsidR="006122AD" w:rsidRDefault="008007B9">
      <w:pPr>
        <w:spacing w:after="160" w:line="259" w:lineRule="auto"/>
      </w:pPr>
      <w:r>
        <w:br w:type="page"/>
      </w:r>
    </w:p>
    <w:p w14:paraId="3EF81645" w14:textId="4E7B3C9E" w:rsidR="00622607" w:rsidRDefault="00622607">
      <w:pPr>
        <w:spacing w:after="160" w:line="259" w:lineRule="auto"/>
      </w:pPr>
    </w:p>
    <w:p w14:paraId="68D15449" w14:textId="419B5B06" w:rsidR="00622607" w:rsidRDefault="00622607">
      <w:pPr>
        <w:spacing w:after="160" w:line="259" w:lineRule="auto"/>
      </w:pPr>
    </w:p>
    <w:p w14:paraId="7FFFBB3C" w14:textId="10BEE6A2" w:rsidR="00622607" w:rsidRDefault="00622607">
      <w:pPr>
        <w:spacing w:after="160" w:line="259" w:lineRule="auto"/>
      </w:pPr>
    </w:p>
    <w:p w14:paraId="06A295D1" w14:textId="265A38E9" w:rsidR="00622607" w:rsidRDefault="00622607">
      <w:pPr>
        <w:spacing w:after="160" w:line="259" w:lineRule="auto"/>
      </w:pPr>
    </w:p>
    <w:p w14:paraId="6FCEF4DC" w14:textId="77777777" w:rsidR="00622607" w:rsidRDefault="00622607">
      <w:pPr>
        <w:spacing w:after="160" w:line="259" w:lineRule="auto"/>
        <w:rPr>
          <w:rFonts w:ascii="Times New Roman" w:eastAsia="Times New Roman" w:hAnsi="Times New Roman"/>
          <w:bCs/>
          <w:sz w:val="24"/>
          <w:szCs w:val="24"/>
        </w:rPr>
      </w:pPr>
    </w:p>
    <w:p w14:paraId="403326DC" w14:textId="77777777" w:rsidR="006122AD" w:rsidRDefault="008007B9">
      <w:pPr>
        <w:pStyle w:val="Sarakstarindkopa"/>
        <w:numPr>
          <w:ilvl w:val="0"/>
          <w:numId w:val="2"/>
        </w:numPr>
        <w:spacing w:after="0" w:line="240" w:lineRule="auto"/>
        <w:rPr>
          <w:rFonts w:ascii="Times New Roman" w:eastAsia="Times New Roman" w:hAnsi="Times New Roman"/>
          <w:b/>
          <w:spacing w:val="20"/>
          <w:sz w:val="24"/>
          <w:szCs w:val="24"/>
        </w:rPr>
      </w:pPr>
      <w:r>
        <w:rPr>
          <w:rFonts w:ascii="Times New Roman" w:eastAsia="Times New Roman" w:hAnsi="Times New Roman"/>
          <w:b/>
          <w:spacing w:val="20"/>
          <w:sz w:val="24"/>
          <w:szCs w:val="24"/>
        </w:rPr>
        <w:t>Informatīvā daļa</w:t>
      </w:r>
      <w:r>
        <w:rPr>
          <w:rFonts w:ascii="Times New Roman" w:eastAsia="Times New Roman" w:hAnsi="Times New Roman"/>
          <w:b/>
          <w:spacing w:val="20"/>
          <w:sz w:val="24"/>
          <w:szCs w:val="24"/>
        </w:rPr>
        <w:br/>
      </w:r>
    </w:p>
    <w:p w14:paraId="056692A7" w14:textId="77777777" w:rsidR="006122AD" w:rsidRDefault="008007B9">
      <w:pPr>
        <w:pStyle w:val="Sarakstarindkopa"/>
        <w:numPr>
          <w:ilvl w:val="1"/>
          <w:numId w:val="2"/>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Muzeja raksturojums, tā loma sabiedrībā</w:t>
      </w:r>
      <w:r>
        <w:rPr>
          <w:rFonts w:ascii="Times New Roman" w:eastAsia="Times New Roman" w:hAnsi="Times New Roman"/>
          <w:b/>
          <w:sz w:val="24"/>
          <w:szCs w:val="24"/>
        </w:rPr>
        <w:br/>
      </w:r>
    </w:p>
    <w:p w14:paraId="4B14C425" w14:textId="77777777" w:rsidR="006122AD" w:rsidRDefault="008007B9">
      <w:pPr>
        <w:pStyle w:val="Sarakstarindkopa"/>
        <w:ind w:left="360" w:firstLine="360"/>
        <w:jc w:val="both"/>
        <w:rPr>
          <w:rFonts w:ascii="Times New Roman" w:hAnsi="Times New Roman"/>
          <w:sz w:val="24"/>
          <w:szCs w:val="24"/>
        </w:rPr>
      </w:pPr>
      <w:r>
        <w:rPr>
          <w:rFonts w:ascii="Times New Roman" w:hAnsi="Times New Roman"/>
          <w:sz w:val="24"/>
          <w:szCs w:val="24"/>
        </w:rPr>
        <w:t xml:space="preserve">Ontona Slišāna Upītes kultūrvēstures muzeja (turpmāk – muzeja) darbības un attīstības stratēģija 2020.–2024. gadam ir </w:t>
      </w:r>
      <w:r>
        <w:rPr>
          <w:rFonts w:ascii="Times New Roman" w:hAnsi="Times New Roman"/>
          <w:sz w:val="24"/>
          <w:szCs w:val="24"/>
        </w:rPr>
        <w:t>vidējā termiņa plānošanas dokuments, kas atklāj muzeja darbības virzienus, tiem nepieciešamos resursus un sagaidāmos rezultātus. Stratēģijā izvirzītie mērķi un uzdevumi ir atbilstoši šī brīža ekonomiskajai situācijai.</w:t>
      </w:r>
    </w:p>
    <w:p w14:paraId="76B5911C" w14:textId="77777777" w:rsidR="006122AD" w:rsidRDefault="008007B9">
      <w:pPr>
        <w:pStyle w:val="Sarakstarindkopa"/>
        <w:ind w:left="360" w:firstLine="360"/>
        <w:jc w:val="both"/>
        <w:rPr>
          <w:rFonts w:ascii="Times New Roman" w:hAnsi="Times New Roman"/>
          <w:sz w:val="24"/>
          <w:szCs w:val="24"/>
        </w:rPr>
      </w:pPr>
      <w:r>
        <w:rPr>
          <w:rFonts w:ascii="Times New Roman" w:hAnsi="Times New Roman"/>
          <w:sz w:val="24"/>
          <w:szCs w:val="24"/>
        </w:rPr>
        <w:t>Muzeja darbības un attīstības stratēģi</w:t>
      </w:r>
      <w:r>
        <w:rPr>
          <w:rFonts w:ascii="Times New Roman" w:hAnsi="Times New Roman"/>
          <w:sz w:val="24"/>
          <w:szCs w:val="24"/>
        </w:rPr>
        <w:t>ja kalpo par pamatu darbības un finanšu plānošanai, kā arī darbības novērtēšanai. Stratēģijā var tikt veiktas izmaiņas atkarībā no muzejam pieejamā finansējuma.</w:t>
      </w:r>
    </w:p>
    <w:p w14:paraId="2E8CDEED" w14:textId="77777777" w:rsidR="006122AD" w:rsidRDefault="008007B9">
      <w:pPr>
        <w:spacing w:after="160" w:line="259" w:lineRule="auto"/>
      </w:pPr>
      <w:r>
        <w:br w:type="page"/>
      </w:r>
    </w:p>
    <w:p w14:paraId="565633C6" w14:textId="77777777" w:rsidR="006122AD" w:rsidRDefault="008007B9">
      <w:pPr>
        <w:pStyle w:val="Sarakstarindkopa"/>
        <w:numPr>
          <w:ilvl w:val="2"/>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Muzeja darbības pilnvarojums</w:t>
      </w:r>
      <w:r>
        <w:rPr>
          <w:rFonts w:ascii="Times New Roman" w:eastAsia="Times New Roman" w:hAnsi="Times New Roman"/>
          <w:sz w:val="24"/>
          <w:szCs w:val="24"/>
        </w:rPr>
        <w:br/>
      </w:r>
    </w:p>
    <w:p w14:paraId="440D2126" w14:textId="77777777" w:rsidR="006122AD" w:rsidRDefault="008007B9">
      <w:pPr>
        <w:pStyle w:val="Sarakstarindkopa"/>
        <w:numPr>
          <w:ilvl w:val="3"/>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Muzeja struktūra</w:t>
      </w:r>
    </w:p>
    <w:p w14:paraId="46BD9010" w14:textId="77777777" w:rsidR="006122AD" w:rsidRDefault="006122AD">
      <w:pPr>
        <w:spacing w:after="0" w:line="240" w:lineRule="auto"/>
        <w:rPr>
          <w:rFonts w:ascii="Times New Roman" w:eastAsia="Times New Roman" w:hAnsi="Times New Roman"/>
          <w:sz w:val="24"/>
          <w:szCs w:val="24"/>
        </w:rPr>
      </w:pPr>
    </w:p>
    <w:p w14:paraId="714C86CF" w14:textId="77777777" w:rsidR="006122AD" w:rsidRDefault="008007B9">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0" distR="0" simplePos="0" relativeHeight="3" behindDoc="0" locked="0" layoutInCell="1" allowOverlap="1" wp14:anchorId="65DBE9EF" wp14:editId="40AA5762">
                <wp:simplePos x="0" y="0"/>
                <wp:positionH relativeFrom="column">
                  <wp:posOffset>1295400</wp:posOffset>
                </wp:positionH>
                <wp:positionV relativeFrom="paragraph">
                  <wp:posOffset>131445</wp:posOffset>
                </wp:positionV>
                <wp:extent cx="1297305" cy="741045"/>
                <wp:effectExtent l="0" t="0" r="19050" b="22860"/>
                <wp:wrapNone/>
                <wp:docPr id="1" name="Tekstlodziņš 9"/>
                <wp:cNvGraphicFramePr/>
                <a:graphic xmlns:a="http://schemas.openxmlformats.org/drawingml/2006/main">
                  <a:graphicData uri="http://schemas.microsoft.com/office/word/2010/wordprocessingShape">
                    <wps:wsp>
                      <wps:cNvSpPr/>
                      <wps:spPr>
                        <a:xfrm>
                          <a:off x="0" y="0"/>
                          <a:ext cx="1296720" cy="740520"/>
                        </a:xfrm>
                        <a:prstGeom prst="rect">
                          <a:avLst/>
                        </a:prstGeom>
                        <a:ln/>
                      </wps:spPr>
                      <wps:style>
                        <a:lnRef idx="2">
                          <a:schemeClr val="dk1"/>
                        </a:lnRef>
                        <a:fillRef idx="1">
                          <a:schemeClr val="lt1"/>
                        </a:fillRef>
                        <a:effectRef idx="0">
                          <a:schemeClr val="dk1"/>
                        </a:effectRef>
                        <a:fontRef idx="minor"/>
                      </wps:style>
                      <wps:txbx>
                        <w:txbxContent>
                          <w:p w14:paraId="45CF69A7" w14:textId="77777777" w:rsidR="006122AD" w:rsidRDefault="008007B9">
                            <w:pPr>
                              <w:pStyle w:val="Ietvarasaturs"/>
                              <w:jc w:val="center"/>
                            </w:pPr>
                            <w:r>
                              <w:rPr>
                                <w:color w:val="000000"/>
                              </w:rPr>
                              <w:t xml:space="preserve">Viļakas novada domes </w:t>
                            </w:r>
                            <w:r>
                              <w:rPr>
                                <w:color w:val="000000"/>
                              </w:rPr>
                              <w:t>priekšsēdētājs</w:t>
                            </w:r>
                          </w:p>
                        </w:txbxContent>
                      </wps:txbx>
                      <wps:bodyPr>
                        <a:prstTxWarp prst="textNoShape">
                          <a:avLst/>
                        </a:prstTxWarp>
                        <a:noAutofit/>
                      </wps:bodyPr>
                    </wps:wsp>
                  </a:graphicData>
                </a:graphic>
              </wp:anchor>
            </w:drawing>
          </mc:Choice>
          <mc:Fallback>
            <w:pict>
              <v:rect w14:anchorId="65DBE9EF" id="Tekstlodziņš 9" o:spid="_x0000_s1026" style="position:absolute;margin-left:102pt;margin-top:10.35pt;width:102.15pt;height:58.3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" fillcolor="white [3201]" strokecolor="black [3200]" strokeweight="1pt">
                <v:textbox>
                  <w:txbxContent>
                    <w:p w14:paraId="45CF69A7" w14:textId="77777777" w:rsidR="006122AD" w:rsidRDefault="008007B9">
                      <w:pPr>
                        <w:pStyle w:val="Ietvarasaturs"/>
                        <w:jc w:val="center"/>
                      </w:pPr>
                      <w:r>
                        <w:rPr>
                          <w:color w:val="000000"/>
                        </w:rPr>
                        <w:t xml:space="preserve">Viļakas novada domes </w:t>
                      </w:r>
                      <w:r>
                        <w:rPr>
                          <w:color w:val="000000"/>
                        </w:rPr>
                        <w:t>priekšsēdētājs</w:t>
                      </w:r>
                    </w:p>
                  </w:txbxContent>
                </v:textbox>
              </v:rect>
            </w:pict>
          </mc:Fallback>
        </mc:AlternateContent>
      </w:r>
    </w:p>
    <w:p w14:paraId="1FDC9A9A" w14:textId="77777777" w:rsidR="006122AD" w:rsidRDefault="008007B9">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0" distR="0" simplePos="0" relativeHeight="7" behindDoc="0" locked="0" layoutInCell="1" allowOverlap="1" wp14:anchorId="61E7111B" wp14:editId="78883616">
                <wp:simplePos x="0" y="0"/>
                <wp:positionH relativeFrom="column">
                  <wp:posOffset>3017520</wp:posOffset>
                </wp:positionH>
                <wp:positionV relativeFrom="paragraph">
                  <wp:posOffset>165735</wp:posOffset>
                </wp:positionV>
                <wp:extent cx="360045" cy="1403985"/>
                <wp:effectExtent l="0" t="0" r="22860" b="26670"/>
                <wp:wrapNone/>
                <wp:docPr id="3" name="Tekstlodziņš 13"/>
                <wp:cNvGraphicFramePr/>
                <a:graphic xmlns:a="http://schemas.openxmlformats.org/drawingml/2006/main">
                  <a:graphicData uri="http://schemas.microsoft.com/office/word/2010/wordprocessingShape">
                    <wps:wsp>
                      <wps:cNvSpPr/>
                      <wps:spPr>
                        <a:xfrm>
                          <a:off x="0" y="0"/>
                          <a:ext cx="359280" cy="1403280"/>
                        </a:xfrm>
                        <a:prstGeom prst="rect">
                          <a:avLst/>
                        </a:prstGeom>
                        <a:ln/>
                      </wps:spPr>
                      <wps:style>
                        <a:lnRef idx="2">
                          <a:schemeClr val="dk1"/>
                        </a:lnRef>
                        <a:fillRef idx="1">
                          <a:schemeClr val="lt1"/>
                        </a:fillRef>
                        <a:effectRef idx="0">
                          <a:schemeClr val="dk1"/>
                        </a:effectRef>
                        <a:fontRef idx="minor"/>
                      </wps:style>
                      <wps:txbx>
                        <w:txbxContent>
                          <w:p w14:paraId="5D5ECAF5" w14:textId="77777777" w:rsidR="006122AD" w:rsidRDefault="008007B9">
                            <w:pPr>
                              <w:pStyle w:val="Ietvarasaturs"/>
                              <w:jc w:val="center"/>
                            </w:pPr>
                            <w:r>
                              <w:rPr>
                                <w:color w:val="000000"/>
                              </w:rPr>
                              <w:t>Citu finanšu piesaiste</w:t>
                            </w:r>
                          </w:p>
                        </w:txbxContent>
                      </wps:txbx>
                      <wps:bodyPr rot="16200000" vert="vert270">
                        <a:prstTxWarp prst="textNoShape">
                          <a:avLst/>
                        </a:prstTxWarp>
                        <a:noAutofit/>
                      </wps:bodyPr>
                    </wps:wsp>
                  </a:graphicData>
                </a:graphic>
              </wp:anchor>
            </w:drawing>
          </mc:Choice>
          <mc:Fallback>
            <w:pict>
              <v:rect w14:anchorId="61E7111B" id="Tekstlodziņš 13" o:spid="_x0000_s1027" style="position:absolute;margin-left:237.6pt;margin-top:13.05pt;width:28.35pt;height:110.55pt;z-index: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" fillcolor="white [3201]" strokecolor="black [3200]" strokeweight="1pt">
                <v:textbox style="layout-flow:vertical;mso-layout-flow-alt:bottom-to-top;mso-rotate:270">
                  <w:txbxContent>
                    <w:p w14:paraId="5D5ECAF5" w14:textId="77777777" w:rsidR="006122AD" w:rsidRDefault="008007B9">
                      <w:pPr>
                        <w:pStyle w:val="Ietvarasaturs"/>
                        <w:jc w:val="center"/>
                      </w:pPr>
                      <w:r>
                        <w:rPr>
                          <w:color w:val="000000"/>
                        </w:rPr>
                        <w:t>Citu finanšu piesaiste</w:t>
                      </w:r>
                    </w:p>
                  </w:txbxContent>
                </v:textbox>
              </v:rect>
            </w:pict>
          </mc:Fallback>
        </mc:AlternateContent>
      </w:r>
      <w:r>
        <w:rPr>
          <w:rFonts w:ascii="Times New Roman" w:eastAsia="Times New Roman" w:hAnsi="Times New Roman"/>
          <w:noProof/>
          <w:sz w:val="24"/>
          <w:szCs w:val="24"/>
        </w:rPr>
        <mc:AlternateContent>
          <mc:Choice Requires="wps">
            <w:drawing>
              <wp:anchor distT="0" distB="0" distL="0" distR="0" simplePos="0" relativeHeight="9" behindDoc="0" locked="0" layoutInCell="1" allowOverlap="1" wp14:anchorId="1C8FDECF" wp14:editId="56636591">
                <wp:simplePos x="0" y="0"/>
                <wp:positionH relativeFrom="column">
                  <wp:posOffset>3463290</wp:posOffset>
                </wp:positionH>
                <wp:positionV relativeFrom="paragraph">
                  <wp:posOffset>161925</wp:posOffset>
                </wp:positionV>
                <wp:extent cx="363855" cy="1392555"/>
                <wp:effectExtent l="0" t="0" r="19050" b="19050"/>
                <wp:wrapNone/>
                <wp:docPr id="5" name="Tekstlodziņš 18"/>
                <wp:cNvGraphicFramePr/>
                <a:graphic xmlns:a="http://schemas.openxmlformats.org/drawingml/2006/main">
                  <a:graphicData uri="http://schemas.microsoft.com/office/word/2010/wordprocessingShape">
                    <wps:wsp>
                      <wps:cNvSpPr/>
                      <wps:spPr>
                        <a:xfrm>
                          <a:off x="0" y="0"/>
                          <a:ext cx="363240" cy="1391760"/>
                        </a:xfrm>
                        <a:prstGeom prst="rect">
                          <a:avLst/>
                        </a:prstGeom>
                        <a:ln/>
                      </wps:spPr>
                      <wps:style>
                        <a:lnRef idx="2">
                          <a:schemeClr val="dk1"/>
                        </a:lnRef>
                        <a:fillRef idx="1">
                          <a:schemeClr val="lt1"/>
                        </a:fillRef>
                        <a:effectRef idx="0">
                          <a:schemeClr val="dk1"/>
                        </a:effectRef>
                        <a:fontRef idx="minor"/>
                      </wps:style>
                      <wps:txbx>
                        <w:txbxContent>
                          <w:p w14:paraId="5CEE42A9" w14:textId="77777777" w:rsidR="006122AD" w:rsidRDefault="008007B9">
                            <w:pPr>
                              <w:pStyle w:val="Ietvarasaturs"/>
                              <w:jc w:val="center"/>
                            </w:pPr>
                            <w:r>
                              <w:rPr>
                                <w:color w:val="000000"/>
                              </w:rPr>
                              <w:t>Projekti</w:t>
                            </w:r>
                          </w:p>
                        </w:txbxContent>
                      </wps:txbx>
                      <wps:bodyPr rot="16200000" vert="vert270">
                        <a:prstTxWarp prst="textNoShape">
                          <a:avLst/>
                        </a:prstTxWarp>
                        <a:noAutofit/>
                      </wps:bodyPr>
                    </wps:wsp>
                  </a:graphicData>
                </a:graphic>
              </wp:anchor>
            </w:drawing>
          </mc:Choice>
          <mc:Fallback>
            <w:pict>
              <v:rect w14:anchorId="1C8FDECF" id="Tekstlodziņš 18" o:spid="_x0000_s1028" style="position:absolute;margin-left:272.7pt;margin-top:12.75pt;width:28.65pt;height:109.65pt;z-index: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" fillcolor="white [3201]" strokecolor="black [3200]" strokeweight="1pt">
                <v:textbox style="layout-flow:vertical;mso-layout-flow-alt:bottom-to-top;mso-rotate:270">
                  <w:txbxContent>
                    <w:p w14:paraId="5CEE42A9" w14:textId="77777777" w:rsidR="006122AD" w:rsidRDefault="008007B9">
                      <w:pPr>
                        <w:pStyle w:val="Ietvarasaturs"/>
                        <w:jc w:val="center"/>
                      </w:pPr>
                      <w:r>
                        <w:rPr>
                          <w:color w:val="000000"/>
                        </w:rPr>
                        <w:t>Projekti</w:t>
                      </w:r>
                    </w:p>
                  </w:txbxContent>
                </v:textbox>
              </v:rect>
            </w:pict>
          </mc:Fallback>
        </mc:AlternateContent>
      </w:r>
      <w:r>
        <w:rPr>
          <w:rFonts w:ascii="Times New Roman" w:eastAsia="Times New Roman" w:hAnsi="Times New Roman"/>
          <w:noProof/>
          <w:sz w:val="24"/>
          <w:szCs w:val="24"/>
        </w:rPr>
        <mc:AlternateContent>
          <mc:Choice Requires="wps">
            <w:drawing>
              <wp:anchor distT="0" distB="0" distL="0" distR="0" simplePos="0" relativeHeight="10" behindDoc="0" locked="0" layoutInCell="1" allowOverlap="1" wp14:anchorId="3E3C589F" wp14:editId="2C20A9A6">
                <wp:simplePos x="0" y="0"/>
                <wp:positionH relativeFrom="column">
                  <wp:posOffset>3939540</wp:posOffset>
                </wp:positionH>
                <wp:positionV relativeFrom="paragraph">
                  <wp:posOffset>154305</wp:posOffset>
                </wp:positionV>
                <wp:extent cx="356235" cy="1403985"/>
                <wp:effectExtent l="0" t="0" r="26670" b="26670"/>
                <wp:wrapNone/>
                <wp:docPr id="7" name="Tekstlodziņš 19"/>
                <wp:cNvGraphicFramePr/>
                <a:graphic xmlns:a="http://schemas.openxmlformats.org/drawingml/2006/main">
                  <a:graphicData uri="http://schemas.microsoft.com/office/word/2010/wordprocessingShape">
                    <wps:wsp>
                      <wps:cNvSpPr/>
                      <wps:spPr>
                        <a:xfrm>
                          <a:off x="0" y="0"/>
                          <a:ext cx="355680" cy="1403280"/>
                        </a:xfrm>
                        <a:prstGeom prst="rect">
                          <a:avLst/>
                        </a:prstGeom>
                        <a:ln/>
                      </wps:spPr>
                      <wps:style>
                        <a:lnRef idx="2">
                          <a:schemeClr val="dk1"/>
                        </a:lnRef>
                        <a:fillRef idx="1">
                          <a:schemeClr val="lt1"/>
                        </a:fillRef>
                        <a:effectRef idx="0">
                          <a:schemeClr val="dk1"/>
                        </a:effectRef>
                        <a:fontRef idx="minor"/>
                      </wps:style>
                      <wps:txbx>
                        <w:txbxContent>
                          <w:p w14:paraId="3DE120CE" w14:textId="77777777" w:rsidR="006122AD" w:rsidRDefault="008007B9">
                            <w:pPr>
                              <w:pStyle w:val="Ietvarasaturs"/>
                              <w:jc w:val="center"/>
                            </w:pPr>
                            <w:r>
                              <w:rPr>
                                <w:color w:val="000000"/>
                              </w:rPr>
                              <w:t>Meistarklases</w:t>
                            </w:r>
                          </w:p>
                        </w:txbxContent>
                      </wps:txbx>
                      <wps:bodyPr rot="16200000" vert="vert270">
                        <a:prstTxWarp prst="textNoShape">
                          <a:avLst/>
                        </a:prstTxWarp>
                        <a:noAutofit/>
                      </wps:bodyPr>
                    </wps:wsp>
                  </a:graphicData>
                </a:graphic>
              </wp:anchor>
            </w:drawing>
          </mc:Choice>
          <mc:Fallback>
            <w:pict>
              <v:rect w14:anchorId="3E3C589F" id="Tekstlodziņš 19" o:spid="_x0000_s1029" style="position:absolute;margin-left:310.2pt;margin-top:12.15pt;width:28.05pt;height:110.55pt;z-index:1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" fillcolor="white [3201]" strokecolor="black [3200]" strokeweight="1pt">
                <v:textbox style="layout-flow:vertical;mso-layout-flow-alt:bottom-to-top;mso-rotate:270">
                  <w:txbxContent>
                    <w:p w14:paraId="3DE120CE" w14:textId="77777777" w:rsidR="006122AD" w:rsidRDefault="008007B9">
                      <w:pPr>
                        <w:pStyle w:val="Ietvarasaturs"/>
                        <w:jc w:val="center"/>
                      </w:pPr>
                      <w:r>
                        <w:rPr>
                          <w:color w:val="000000"/>
                        </w:rPr>
                        <w:t>Meistarklases</w:t>
                      </w:r>
                    </w:p>
                  </w:txbxContent>
                </v:textbox>
              </v:rect>
            </w:pict>
          </mc:Fallback>
        </mc:AlternateContent>
      </w:r>
    </w:p>
    <w:p w14:paraId="6D23D2E5" w14:textId="77777777" w:rsidR="006122AD" w:rsidRDefault="006122AD">
      <w:pPr>
        <w:spacing w:after="0" w:line="240" w:lineRule="auto"/>
        <w:rPr>
          <w:rFonts w:ascii="Times New Roman" w:eastAsia="Times New Roman" w:hAnsi="Times New Roman"/>
          <w:sz w:val="24"/>
          <w:szCs w:val="24"/>
        </w:rPr>
      </w:pPr>
    </w:p>
    <w:p w14:paraId="125E89F0" w14:textId="77777777" w:rsidR="006122AD" w:rsidRDefault="006122AD">
      <w:pPr>
        <w:spacing w:after="0" w:line="240" w:lineRule="auto"/>
        <w:rPr>
          <w:rFonts w:ascii="Times New Roman" w:eastAsia="Times New Roman" w:hAnsi="Times New Roman"/>
          <w:sz w:val="24"/>
          <w:szCs w:val="24"/>
        </w:rPr>
      </w:pPr>
    </w:p>
    <w:p w14:paraId="4FDE81A5" w14:textId="77777777" w:rsidR="006122AD" w:rsidRDefault="008007B9">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0" distR="0" simplePos="0" relativeHeight="13" behindDoc="0" locked="0" layoutInCell="1" allowOverlap="1" wp14:anchorId="7C190FA1" wp14:editId="68799AE2">
                <wp:simplePos x="0" y="0"/>
                <wp:positionH relativeFrom="column">
                  <wp:posOffset>1897380</wp:posOffset>
                </wp:positionH>
                <wp:positionV relativeFrom="paragraph">
                  <wp:posOffset>169545</wp:posOffset>
                </wp:positionV>
                <wp:extent cx="2540" cy="192405"/>
                <wp:effectExtent l="76200" t="0" r="57150" b="57150"/>
                <wp:wrapNone/>
                <wp:docPr id="9" name="Taisns bultveida savienotājs 26"/>
                <wp:cNvGraphicFramePr/>
                <a:graphic xmlns:a="http://schemas.openxmlformats.org/drawingml/2006/main">
                  <a:graphicData uri="http://schemas.microsoft.com/office/word/2010/wordprocessingShape">
                    <wps:wsp>
                      <wps:cNvSpPr/>
                      <wps:spPr>
                        <a:xfrm>
                          <a:off x="0" y="0"/>
                          <a:ext cx="1800" cy="191880"/>
                        </a:xfrm>
                        <a:custGeom>
                          <a:avLst/>
                          <a:gdLst/>
                          <a:ahLst/>
                          <a:cxnLst/>
                          <a:rect l="l" t="t" r="r" b="b"/>
                          <a:pathLst>
                            <a:path w="21600" h="21600">
                              <a:moveTo>
                                <a:pt x="0" y="0"/>
                              </a:moveTo>
                              <a:lnTo>
                                <a:pt x="21600" y="21600"/>
                              </a:lnTo>
                            </a:path>
                          </a:pathLst>
                        </a:custGeom>
                        <a:ln>
                          <a:tailEnd type="triangle" w="med" len="med"/>
                        </a:ln>
                      </wps:spPr>
                      <wps:style>
                        <a:lnRef idx="2">
                          <a:schemeClr val="dk1"/>
                        </a:lnRef>
                        <a:fillRef idx="1">
                          <a:schemeClr val="lt1"/>
                        </a:fillRef>
                        <a:effectRef idx="0">
                          <a:schemeClr val="dk1"/>
                        </a:effectRef>
                        <a:fontRef idx="minor"/>
                      </wps:style>
                      <wps:bodyPr/>
                    </wps:wsp>
                  </a:graphicData>
                </a:graphic>
              </wp:anchor>
            </w:drawing>
          </mc:Choice>
          <mc:Fallback>
            <w:pict/>
          </mc:Fallback>
        </mc:AlternateContent>
      </w:r>
    </w:p>
    <w:p w14:paraId="26207F65" w14:textId="77777777" w:rsidR="006122AD" w:rsidRDefault="006122AD">
      <w:pPr>
        <w:spacing w:after="0" w:line="240" w:lineRule="auto"/>
        <w:rPr>
          <w:rFonts w:ascii="Times New Roman" w:eastAsia="Times New Roman" w:hAnsi="Times New Roman"/>
          <w:sz w:val="24"/>
          <w:szCs w:val="24"/>
        </w:rPr>
      </w:pPr>
    </w:p>
    <w:p w14:paraId="47C4011C" w14:textId="77777777" w:rsidR="006122AD" w:rsidRDefault="008007B9">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0" distR="0" simplePos="0" relativeHeight="4" behindDoc="0" locked="0" layoutInCell="1" allowOverlap="1" wp14:anchorId="1C37B2A3" wp14:editId="1FCCC539">
                <wp:simplePos x="0" y="0"/>
                <wp:positionH relativeFrom="column">
                  <wp:posOffset>1303020</wp:posOffset>
                </wp:positionH>
                <wp:positionV relativeFrom="paragraph">
                  <wp:posOffset>13335</wp:posOffset>
                </wp:positionV>
                <wp:extent cx="1236345" cy="710565"/>
                <wp:effectExtent l="0" t="0" r="22860" b="15240"/>
                <wp:wrapNone/>
                <wp:docPr id="10" name="Tekstlodziņš 10"/>
                <wp:cNvGraphicFramePr/>
                <a:graphic xmlns:a="http://schemas.openxmlformats.org/drawingml/2006/main">
                  <a:graphicData uri="http://schemas.microsoft.com/office/word/2010/wordprocessingShape">
                    <wps:wsp>
                      <wps:cNvSpPr/>
                      <wps:spPr>
                        <a:xfrm>
                          <a:off x="0" y="0"/>
                          <a:ext cx="1235880" cy="709920"/>
                        </a:xfrm>
                        <a:prstGeom prst="rect">
                          <a:avLst/>
                        </a:prstGeom>
                        <a:ln/>
                      </wps:spPr>
                      <wps:style>
                        <a:lnRef idx="2">
                          <a:schemeClr val="dk1"/>
                        </a:lnRef>
                        <a:fillRef idx="1">
                          <a:schemeClr val="lt1"/>
                        </a:fillRef>
                        <a:effectRef idx="0">
                          <a:schemeClr val="dk1"/>
                        </a:effectRef>
                        <a:fontRef idx="minor"/>
                      </wps:style>
                      <wps:txbx>
                        <w:txbxContent>
                          <w:p w14:paraId="232D85D7" w14:textId="77777777" w:rsidR="006122AD" w:rsidRDefault="008007B9">
                            <w:pPr>
                              <w:pStyle w:val="Ietvarasaturs"/>
                              <w:jc w:val="center"/>
                            </w:pPr>
                            <w:r>
                              <w:rPr>
                                <w:color w:val="000000"/>
                              </w:rPr>
                              <w:t>Viļakas novada domes izpilddirektors</w:t>
                            </w:r>
                          </w:p>
                        </w:txbxContent>
                      </wps:txbx>
                      <wps:bodyPr>
                        <a:prstTxWarp prst="textNoShape">
                          <a:avLst/>
                        </a:prstTxWarp>
                        <a:noAutofit/>
                      </wps:bodyPr>
                    </wps:wsp>
                  </a:graphicData>
                </a:graphic>
              </wp:anchor>
            </w:drawing>
          </mc:Choice>
          <mc:Fallback>
            <w:pict>
              <v:rect w14:anchorId="1C37B2A3" id="Tekstlodziņš 10" o:spid="_x0000_s1030" style="position:absolute;margin-left:102.6pt;margin-top:1.05pt;width:97.35pt;height:55.95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" fillcolor="white [3201]" strokecolor="black [3200]" strokeweight="1pt">
                <v:textbox>
                  <w:txbxContent>
                    <w:p w14:paraId="232D85D7" w14:textId="77777777" w:rsidR="006122AD" w:rsidRDefault="008007B9">
                      <w:pPr>
                        <w:pStyle w:val="Ietvarasaturs"/>
                        <w:jc w:val="center"/>
                      </w:pPr>
                      <w:r>
                        <w:rPr>
                          <w:color w:val="000000"/>
                        </w:rPr>
                        <w:t>Viļakas novada domes izpilddirektors</w:t>
                      </w:r>
                    </w:p>
                  </w:txbxContent>
                </v:textbox>
              </v:rect>
            </w:pict>
          </mc:Fallback>
        </mc:AlternateContent>
      </w:r>
    </w:p>
    <w:p w14:paraId="456B6A96" w14:textId="77777777" w:rsidR="006122AD" w:rsidRDefault="006122AD">
      <w:pPr>
        <w:spacing w:after="0" w:line="240" w:lineRule="auto"/>
        <w:rPr>
          <w:rFonts w:ascii="Times New Roman" w:eastAsia="Times New Roman" w:hAnsi="Times New Roman"/>
          <w:sz w:val="24"/>
          <w:szCs w:val="24"/>
        </w:rPr>
      </w:pPr>
    </w:p>
    <w:p w14:paraId="44E4C70C" w14:textId="77777777" w:rsidR="006122AD" w:rsidRDefault="006122AD">
      <w:pPr>
        <w:spacing w:after="0" w:line="240" w:lineRule="auto"/>
        <w:rPr>
          <w:rFonts w:ascii="Times New Roman" w:eastAsia="Times New Roman" w:hAnsi="Times New Roman"/>
          <w:sz w:val="24"/>
          <w:szCs w:val="24"/>
        </w:rPr>
      </w:pPr>
    </w:p>
    <w:p w14:paraId="17B4E6F0" w14:textId="77777777" w:rsidR="006122AD" w:rsidRDefault="008007B9">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0" distR="0" simplePos="0" relativeHeight="8" behindDoc="0" locked="0" layoutInCell="1" allowOverlap="1" wp14:anchorId="0DB6E36B" wp14:editId="3C3F2CD4">
                <wp:simplePos x="0" y="0"/>
                <wp:positionH relativeFrom="column">
                  <wp:posOffset>3202305</wp:posOffset>
                </wp:positionH>
                <wp:positionV relativeFrom="paragraph">
                  <wp:posOffset>172720</wp:posOffset>
                </wp:positionV>
                <wp:extent cx="2540" cy="306705"/>
                <wp:effectExtent l="76200" t="38100" r="57150" b="19050"/>
                <wp:wrapNone/>
                <wp:docPr id="12" name="Taisns bultveida savienotājs 16"/>
                <wp:cNvGraphicFramePr/>
                <a:graphic xmlns:a="http://schemas.openxmlformats.org/drawingml/2006/main">
                  <a:graphicData uri="http://schemas.microsoft.com/office/word/2010/wordprocessingShape">
                    <wps:wsp>
                      <wps:cNvSpPr/>
                      <wps:spPr>
                        <a:xfrm flipV="1">
                          <a:off x="0" y="0"/>
                          <a:ext cx="1800" cy="306000"/>
                        </a:xfrm>
                        <a:custGeom>
                          <a:avLst/>
                          <a:gdLst/>
                          <a:ahLst/>
                          <a:cxnLst/>
                          <a:rect l="l" t="t" r="r" b="b"/>
                          <a:pathLst>
                            <a:path w="21600" h="21600">
                              <a:moveTo>
                                <a:pt x="0" y="0"/>
                              </a:moveTo>
                              <a:lnTo>
                                <a:pt x="21600" y="21600"/>
                              </a:lnTo>
                            </a:path>
                          </a:pathLst>
                        </a:custGeom>
                        <a:noFill/>
                        <a:ln>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Times New Roman" w:hAnsi="Times New Roman"/>
          <w:noProof/>
          <w:sz w:val="24"/>
          <w:szCs w:val="24"/>
        </w:rPr>
        <mc:AlternateContent>
          <mc:Choice Requires="wps">
            <w:drawing>
              <wp:anchor distT="0" distB="0" distL="0" distR="0" simplePos="0" relativeHeight="11" behindDoc="0" locked="0" layoutInCell="1" allowOverlap="1" wp14:anchorId="5EA79A41" wp14:editId="5ED59643">
                <wp:simplePos x="0" y="0"/>
                <wp:positionH relativeFrom="column">
                  <wp:posOffset>4131945</wp:posOffset>
                </wp:positionH>
                <wp:positionV relativeFrom="paragraph">
                  <wp:posOffset>165100</wp:posOffset>
                </wp:positionV>
                <wp:extent cx="2540" cy="306705"/>
                <wp:effectExtent l="76200" t="38100" r="57150" b="19050"/>
                <wp:wrapNone/>
                <wp:docPr id="13" name="Taisns bultveida savienotājs 22"/>
                <wp:cNvGraphicFramePr/>
                <a:graphic xmlns:a="http://schemas.openxmlformats.org/drawingml/2006/main">
                  <a:graphicData uri="http://schemas.microsoft.com/office/word/2010/wordprocessingShape">
                    <wps:wsp>
                      <wps:cNvSpPr/>
                      <wps:spPr>
                        <a:xfrm flipV="1">
                          <a:off x="0" y="0"/>
                          <a:ext cx="1800" cy="306000"/>
                        </a:xfrm>
                        <a:custGeom>
                          <a:avLst/>
                          <a:gdLst/>
                          <a:ahLst/>
                          <a:cxnLst/>
                          <a:rect l="l" t="t" r="r" b="b"/>
                          <a:pathLst>
                            <a:path w="21600" h="21600">
                              <a:moveTo>
                                <a:pt x="0" y="0"/>
                              </a:moveTo>
                              <a:lnTo>
                                <a:pt x="21600" y="21600"/>
                              </a:lnTo>
                            </a:path>
                          </a:pathLst>
                        </a:custGeom>
                        <a:noFill/>
                        <a:ln>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Times New Roman" w:hAnsi="Times New Roman"/>
          <w:noProof/>
          <w:sz w:val="24"/>
          <w:szCs w:val="24"/>
        </w:rPr>
        <mc:AlternateContent>
          <mc:Choice Requires="wps">
            <w:drawing>
              <wp:anchor distT="0" distB="0" distL="0" distR="0" simplePos="0" relativeHeight="12" behindDoc="0" locked="0" layoutInCell="1" allowOverlap="1" wp14:anchorId="42F282B3" wp14:editId="6C8CD841">
                <wp:simplePos x="0" y="0"/>
                <wp:positionH relativeFrom="column">
                  <wp:posOffset>3689985</wp:posOffset>
                </wp:positionH>
                <wp:positionV relativeFrom="paragraph">
                  <wp:posOffset>146050</wp:posOffset>
                </wp:positionV>
                <wp:extent cx="2540" cy="321945"/>
                <wp:effectExtent l="76200" t="38100" r="57150" b="22860"/>
                <wp:wrapNone/>
                <wp:docPr id="14" name="Taisns bultveida savienotājs 23"/>
                <wp:cNvGraphicFramePr/>
                <a:graphic xmlns:a="http://schemas.openxmlformats.org/drawingml/2006/main">
                  <a:graphicData uri="http://schemas.microsoft.com/office/word/2010/wordprocessingShape">
                    <wps:wsp>
                      <wps:cNvSpPr/>
                      <wps:spPr>
                        <a:xfrm flipV="1">
                          <a:off x="0" y="0"/>
                          <a:ext cx="1800" cy="321480"/>
                        </a:xfrm>
                        <a:custGeom>
                          <a:avLst/>
                          <a:gdLst/>
                          <a:ahLst/>
                          <a:cxnLst/>
                          <a:rect l="l" t="t" r="r" b="b"/>
                          <a:pathLst>
                            <a:path w="21600" h="21600">
                              <a:moveTo>
                                <a:pt x="0" y="0"/>
                              </a:moveTo>
                              <a:lnTo>
                                <a:pt x="21600" y="21600"/>
                              </a:lnTo>
                            </a:path>
                          </a:pathLst>
                        </a:custGeom>
                        <a:noFill/>
                        <a:ln>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p w14:paraId="120C34EC" w14:textId="77777777" w:rsidR="006122AD" w:rsidRDefault="008007B9">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0" distR="0" simplePos="0" relativeHeight="14" behindDoc="0" locked="0" layoutInCell="1" allowOverlap="1" wp14:anchorId="72511D89" wp14:editId="2CE70E93">
                <wp:simplePos x="0" y="0"/>
                <wp:positionH relativeFrom="column">
                  <wp:posOffset>1889760</wp:posOffset>
                </wp:positionH>
                <wp:positionV relativeFrom="paragraph">
                  <wp:posOffset>32385</wp:posOffset>
                </wp:positionV>
                <wp:extent cx="2540" cy="215265"/>
                <wp:effectExtent l="76200" t="0" r="57150" b="53340"/>
                <wp:wrapNone/>
                <wp:docPr id="15" name="Taisns bultveida savienotājs 27"/>
                <wp:cNvGraphicFramePr/>
                <a:graphic xmlns:a="http://schemas.openxmlformats.org/drawingml/2006/main">
                  <a:graphicData uri="http://schemas.microsoft.com/office/word/2010/wordprocessingShape">
                    <wps:wsp>
                      <wps:cNvSpPr/>
                      <wps:spPr>
                        <a:xfrm>
                          <a:off x="0" y="0"/>
                          <a:ext cx="1800" cy="214560"/>
                        </a:xfrm>
                        <a:custGeom>
                          <a:avLst/>
                          <a:gdLst/>
                          <a:ahLst/>
                          <a:cxnLst/>
                          <a:rect l="l" t="t" r="r" b="b"/>
                          <a:pathLst>
                            <a:path w="21600" h="21600">
                              <a:moveTo>
                                <a:pt x="0" y="0"/>
                              </a:moveTo>
                              <a:lnTo>
                                <a:pt x="21600" y="21600"/>
                              </a:lnTo>
                            </a:path>
                          </a:pathLst>
                        </a:custGeom>
                        <a:noFill/>
                        <a:ln>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p w14:paraId="7956E9E5" w14:textId="77777777" w:rsidR="006122AD" w:rsidRDefault="008007B9">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0" distR="0" simplePos="0" relativeHeight="5" behindDoc="0" locked="0" layoutInCell="1" allowOverlap="1" wp14:anchorId="3726F658" wp14:editId="6CC558BF">
                <wp:simplePos x="0" y="0"/>
                <wp:positionH relativeFrom="column">
                  <wp:posOffset>1314450</wp:posOffset>
                </wp:positionH>
                <wp:positionV relativeFrom="paragraph">
                  <wp:posOffset>74295</wp:posOffset>
                </wp:positionV>
                <wp:extent cx="1243965" cy="1102995"/>
                <wp:effectExtent l="0" t="0" r="15240" b="22860"/>
                <wp:wrapNone/>
                <wp:docPr id="16" name="Tekstlodziņš 11"/>
                <wp:cNvGraphicFramePr/>
                <a:graphic xmlns:a="http://schemas.openxmlformats.org/drawingml/2006/main">
                  <a:graphicData uri="http://schemas.microsoft.com/office/word/2010/wordprocessingShape">
                    <wps:wsp>
                      <wps:cNvSpPr/>
                      <wps:spPr>
                        <a:xfrm>
                          <a:off x="0" y="0"/>
                          <a:ext cx="1243440" cy="1102320"/>
                        </a:xfrm>
                        <a:prstGeom prst="rect">
                          <a:avLst/>
                        </a:prstGeom>
                        <a:solidFill>
                          <a:schemeClr val="lt1"/>
                        </a:solidFill>
                        <a:ln w="6480">
                          <a:solidFill>
                            <a:srgbClr val="000000"/>
                          </a:solidFill>
                          <a:round/>
                        </a:ln>
                      </wps:spPr>
                      <wps:style>
                        <a:lnRef idx="0">
                          <a:scrgbClr r="0" g="0" b="0"/>
                        </a:lnRef>
                        <a:fillRef idx="0">
                          <a:scrgbClr r="0" g="0" b="0"/>
                        </a:fillRef>
                        <a:effectRef idx="0">
                          <a:scrgbClr r="0" g="0" b="0"/>
                        </a:effectRef>
                        <a:fontRef idx="minor"/>
                      </wps:style>
                      <wps:txbx>
                        <w:txbxContent>
                          <w:p w14:paraId="1B0594A4" w14:textId="77777777" w:rsidR="006122AD" w:rsidRDefault="008007B9">
                            <w:pPr>
                              <w:pStyle w:val="Ietvarasaturs"/>
                              <w:jc w:val="center"/>
                            </w:pPr>
                            <w:r>
                              <w:rPr>
                                <w:color w:val="000000"/>
                              </w:rPr>
                              <w:t>Nemateriālās kultūras mantojuma centra “Upīte” direktors</w:t>
                            </w:r>
                          </w:p>
                        </w:txbxContent>
                      </wps:txbx>
                      <wps:bodyPr>
                        <a:prstTxWarp prst="textNoShape">
                          <a:avLst/>
                        </a:prstTxWarp>
                        <a:noAutofit/>
                      </wps:bodyPr>
                    </wps:wsp>
                  </a:graphicData>
                </a:graphic>
              </wp:anchor>
            </w:drawing>
          </mc:Choice>
          <mc:Fallback>
            <w:pict>
              <v:rect w14:anchorId="3726F658" id="Tekstlodziņš 11" o:spid="_x0000_s1031" style="position:absolute;margin-left:103.5pt;margin-top:5.85pt;width:97.95pt;height:86.85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" fillcolor="white [3201]" strokeweight=".18mm">
                <v:stroke joinstyle="round"/>
                <v:textbox>
                  <w:txbxContent>
                    <w:p w14:paraId="1B0594A4" w14:textId="77777777" w:rsidR="006122AD" w:rsidRDefault="008007B9">
                      <w:pPr>
                        <w:pStyle w:val="Ietvarasaturs"/>
                        <w:jc w:val="center"/>
                      </w:pPr>
                      <w:r>
                        <w:rPr>
                          <w:color w:val="000000"/>
                        </w:rPr>
                        <w:t>Nemateriālās kultūras mantojuma centra “Upīte” direktors</w:t>
                      </w:r>
                    </w:p>
                  </w:txbxContent>
                </v:textbox>
              </v:rect>
            </w:pict>
          </mc:Fallback>
        </mc:AlternateContent>
      </w:r>
      <w:r>
        <w:rPr>
          <w:rFonts w:ascii="Times New Roman" w:eastAsia="Times New Roman" w:hAnsi="Times New Roman"/>
          <w:noProof/>
          <w:sz w:val="24"/>
          <w:szCs w:val="24"/>
        </w:rPr>
        <mc:AlternateContent>
          <mc:Choice Requires="wps">
            <w:drawing>
              <wp:anchor distT="0" distB="0" distL="0" distR="0" simplePos="0" relativeHeight="6" behindDoc="0" locked="0" layoutInCell="1" allowOverlap="1" wp14:anchorId="69EA7BDD" wp14:editId="639EBD73">
                <wp:simplePos x="0" y="0"/>
                <wp:positionH relativeFrom="column">
                  <wp:posOffset>2872740</wp:posOffset>
                </wp:positionH>
                <wp:positionV relativeFrom="paragraph">
                  <wp:posOffset>131445</wp:posOffset>
                </wp:positionV>
                <wp:extent cx="1724025" cy="550545"/>
                <wp:effectExtent l="0" t="0" r="11430" b="22860"/>
                <wp:wrapNone/>
                <wp:docPr id="18" name="Tekstlodziņš 12"/>
                <wp:cNvGraphicFramePr/>
                <a:graphic xmlns:a="http://schemas.openxmlformats.org/drawingml/2006/main">
                  <a:graphicData uri="http://schemas.microsoft.com/office/word/2010/wordprocessingShape">
                    <wps:wsp>
                      <wps:cNvSpPr/>
                      <wps:spPr>
                        <a:xfrm>
                          <a:off x="0" y="0"/>
                          <a:ext cx="1723320" cy="550080"/>
                        </a:xfrm>
                        <a:prstGeom prst="rect">
                          <a:avLst/>
                        </a:prstGeom>
                        <a:solidFill>
                          <a:schemeClr val="lt1"/>
                        </a:solidFill>
                        <a:ln w="6480">
                          <a:solidFill>
                            <a:srgbClr val="000000"/>
                          </a:solidFill>
                          <a:round/>
                        </a:ln>
                      </wps:spPr>
                      <wps:style>
                        <a:lnRef idx="0">
                          <a:scrgbClr r="0" g="0" b="0"/>
                        </a:lnRef>
                        <a:fillRef idx="0">
                          <a:scrgbClr r="0" g="0" b="0"/>
                        </a:fillRef>
                        <a:effectRef idx="0">
                          <a:scrgbClr r="0" g="0" b="0"/>
                        </a:effectRef>
                        <a:fontRef idx="minor"/>
                      </wps:style>
                      <wps:txbx>
                        <w:txbxContent>
                          <w:p w14:paraId="42C74E50" w14:textId="77777777" w:rsidR="006122AD" w:rsidRDefault="008007B9">
                            <w:pPr>
                              <w:pStyle w:val="Ietvarasaturs"/>
                              <w:jc w:val="center"/>
                            </w:pPr>
                            <w:r>
                              <w:rPr>
                                <w:color w:val="000000"/>
                              </w:rPr>
                              <w:t>Biedrība “Upītes jauniešu folkloras kopa”</w:t>
                            </w:r>
                          </w:p>
                        </w:txbxContent>
                      </wps:txbx>
                      <wps:bodyPr>
                        <a:prstTxWarp prst="textNoShape">
                          <a:avLst/>
                        </a:prstTxWarp>
                        <a:noAutofit/>
                      </wps:bodyPr>
                    </wps:wsp>
                  </a:graphicData>
                </a:graphic>
              </wp:anchor>
            </w:drawing>
          </mc:Choice>
          <mc:Fallback>
            <w:pict>
              <v:rect w14:anchorId="69EA7BDD" id="Tekstlodziņš 12" o:spid="_x0000_s1032" style="position:absolute;margin-left:226.2pt;margin-top:10.35pt;width:135.75pt;height:43.35pt;z-index: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" fillcolor="white [3201]" strokeweight=".18mm">
                <v:stroke joinstyle="round"/>
                <v:textbox>
                  <w:txbxContent>
                    <w:p w14:paraId="42C74E50" w14:textId="77777777" w:rsidR="006122AD" w:rsidRDefault="008007B9">
                      <w:pPr>
                        <w:pStyle w:val="Ietvarasaturs"/>
                        <w:jc w:val="center"/>
                      </w:pPr>
                      <w:r>
                        <w:rPr>
                          <w:color w:val="000000"/>
                        </w:rPr>
                        <w:t>Biedrība “Upītes jauniešu folkloras kopa”</w:t>
                      </w:r>
                    </w:p>
                  </w:txbxContent>
                </v:textbox>
              </v:rect>
            </w:pict>
          </mc:Fallback>
        </mc:AlternateContent>
      </w:r>
    </w:p>
    <w:p w14:paraId="1657DDD2" w14:textId="77777777" w:rsidR="006122AD" w:rsidRDefault="006122AD">
      <w:pPr>
        <w:spacing w:after="0" w:line="240" w:lineRule="auto"/>
        <w:rPr>
          <w:rFonts w:ascii="Times New Roman" w:eastAsia="Times New Roman" w:hAnsi="Times New Roman"/>
          <w:sz w:val="24"/>
          <w:szCs w:val="24"/>
        </w:rPr>
      </w:pPr>
    </w:p>
    <w:p w14:paraId="43E57CDB" w14:textId="77777777" w:rsidR="006122AD" w:rsidRDefault="006122AD">
      <w:pPr>
        <w:spacing w:after="0" w:line="240" w:lineRule="auto"/>
        <w:rPr>
          <w:rFonts w:ascii="Times New Roman" w:eastAsia="Times New Roman" w:hAnsi="Times New Roman"/>
          <w:sz w:val="24"/>
          <w:szCs w:val="24"/>
        </w:rPr>
      </w:pPr>
    </w:p>
    <w:p w14:paraId="55F3C6E8" w14:textId="77777777" w:rsidR="006122AD" w:rsidRDefault="008007B9">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0" distR="0" simplePos="0" relativeHeight="15" behindDoc="0" locked="0" layoutInCell="1" allowOverlap="1" wp14:anchorId="5BD6E1C2" wp14:editId="5D9FA86A">
                <wp:simplePos x="0" y="0"/>
                <wp:positionH relativeFrom="column">
                  <wp:posOffset>2559050</wp:posOffset>
                </wp:positionH>
                <wp:positionV relativeFrom="paragraph">
                  <wp:posOffset>9525</wp:posOffset>
                </wp:positionV>
                <wp:extent cx="310515" cy="2540"/>
                <wp:effectExtent l="38100" t="76200" r="0" b="95250"/>
                <wp:wrapNone/>
                <wp:docPr id="20" name="Taisns bultveida savienotājs 28"/>
                <wp:cNvGraphicFramePr/>
                <a:graphic xmlns:a="http://schemas.openxmlformats.org/drawingml/2006/main">
                  <a:graphicData uri="http://schemas.microsoft.com/office/word/2010/wordprocessingShape">
                    <wps:wsp>
                      <wps:cNvSpPr/>
                      <wps:spPr>
                        <a:xfrm flipH="1">
                          <a:off x="0" y="0"/>
                          <a:ext cx="309960" cy="1800"/>
                        </a:xfrm>
                        <a:custGeom>
                          <a:avLst/>
                          <a:gdLst/>
                          <a:ahLst/>
                          <a:cxnLst/>
                          <a:rect l="l" t="t" r="r" b="b"/>
                          <a:pathLst>
                            <a:path w="21600" h="21600">
                              <a:moveTo>
                                <a:pt x="0" y="0"/>
                              </a:moveTo>
                              <a:lnTo>
                                <a:pt x="21600" y="21600"/>
                              </a:lnTo>
                            </a:path>
                          </a:pathLst>
                        </a:custGeom>
                        <a:noFill/>
                        <a:ln>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p w14:paraId="04229AF6" w14:textId="77777777" w:rsidR="006122AD" w:rsidRDefault="006122AD">
      <w:pPr>
        <w:spacing w:after="0" w:line="240" w:lineRule="auto"/>
        <w:rPr>
          <w:rFonts w:ascii="Times New Roman" w:eastAsia="Times New Roman" w:hAnsi="Times New Roman"/>
          <w:sz w:val="24"/>
          <w:szCs w:val="24"/>
        </w:rPr>
      </w:pPr>
    </w:p>
    <w:p w14:paraId="3E9F7954" w14:textId="77777777" w:rsidR="006122AD" w:rsidRDefault="006122AD">
      <w:pPr>
        <w:spacing w:after="0" w:line="240" w:lineRule="auto"/>
        <w:rPr>
          <w:rFonts w:ascii="Times New Roman" w:eastAsia="Times New Roman" w:hAnsi="Times New Roman"/>
          <w:sz w:val="24"/>
          <w:szCs w:val="24"/>
        </w:rPr>
      </w:pPr>
    </w:p>
    <w:p w14:paraId="06FE5A92" w14:textId="77777777" w:rsidR="006122AD" w:rsidRDefault="008007B9">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0" distR="0" simplePos="0" relativeHeight="20" behindDoc="0" locked="0" layoutInCell="1" allowOverlap="1" wp14:anchorId="510CDBA6" wp14:editId="755353C8">
                <wp:simplePos x="0" y="0"/>
                <wp:positionH relativeFrom="column">
                  <wp:posOffset>2548890</wp:posOffset>
                </wp:positionH>
                <wp:positionV relativeFrom="paragraph">
                  <wp:posOffset>131445</wp:posOffset>
                </wp:positionV>
                <wp:extent cx="2165985" cy="257175"/>
                <wp:effectExtent l="0" t="0" r="45720" b="87630"/>
                <wp:wrapNone/>
                <wp:docPr id="21" name="Taisns bultveida savienotājs 39"/>
                <wp:cNvGraphicFramePr/>
                <a:graphic xmlns:a="http://schemas.openxmlformats.org/drawingml/2006/main">
                  <a:graphicData uri="http://schemas.microsoft.com/office/word/2010/wordprocessingShape">
                    <wps:wsp>
                      <wps:cNvSpPr/>
                      <wps:spPr>
                        <a:xfrm>
                          <a:off x="0" y="0"/>
                          <a:ext cx="2165400" cy="256680"/>
                        </a:xfrm>
                        <a:custGeom>
                          <a:avLst/>
                          <a:gdLst/>
                          <a:ahLst/>
                          <a:cxnLst/>
                          <a:rect l="l" t="t" r="r" b="b"/>
                          <a:pathLst>
                            <a:path w="21600" h="21600">
                              <a:moveTo>
                                <a:pt x="0" y="0"/>
                              </a:moveTo>
                              <a:lnTo>
                                <a:pt x="21600" y="21600"/>
                              </a:lnTo>
                            </a:path>
                          </a:pathLst>
                        </a:custGeom>
                        <a:noFill/>
                        <a:ln>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Times New Roman" w:hAnsi="Times New Roman"/>
          <w:noProof/>
          <w:sz w:val="24"/>
          <w:szCs w:val="24"/>
        </w:rPr>
        <mc:AlternateContent>
          <mc:Choice Requires="wps">
            <w:drawing>
              <wp:anchor distT="0" distB="0" distL="0" distR="0" simplePos="0" relativeHeight="21" behindDoc="0" locked="0" layoutInCell="1" allowOverlap="1" wp14:anchorId="18C20FC0" wp14:editId="67E30866">
                <wp:simplePos x="0" y="0"/>
                <wp:positionH relativeFrom="column">
                  <wp:posOffset>2183130</wp:posOffset>
                </wp:positionH>
                <wp:positionV relativeFrom="paragraph">
                  <wp:posOffset>127635</wp:posOffset>
                </wp:positionV>
                <wp:extent cx="832485" cy="249555"/>
                <wp:effectExtent l="0" t="0" r="83820" b="76200"/>
                <wp:wrapNone/>
                <wp:docPr id="22" name="Taisns bultveida savienotājs 40"/>
                <wp:cNvGraphicFramePr/>
                <a:graphic xmlns:a="http://schemas.openxmlformats.org/drawingml/2006/main">
                  <a:graphicData uri="http://schemas.microsoft.com/office/word/2010/wordprocessingShape">
                    <wps:wsp>
                      <wps:cNvSpPr/>
                      <wps:spPr>
                        <a:xfrm>
                          <a:off x="0" y="0"/>
                          <a:ext cx="831960" cy="248760"/>
                        </a:xfrm>
                        <a:custGeom>
                          <a:avLst/>
                          <a:gdLst/>
                          <a:ahLst/>
                          <a:cxnLst/>
                          <a:rect l="l" t="t" r="r" b="b"/>
                          <a:pathLst>
                            <a:path w="21600" h="21600">
                              <a:moveTo>
                                <a:pt x="0" y="0"/>
                              </a:moveTo>
                              <a:lnTo>
                                <a:pt x="21600" y="21600"/>
                              </a:lnTo>
                            </a:path>
                          </a:pathLst>
                        </a:custGeom>
                        <a:noFill/>
                        <a:ln>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Times New Roman" w:hAnsi="Times New Roman"/>
          <w:noProof/>
          <w:sz w:val="24"/>
          <w:szCs w:val="24"/>
        </w:rPr>
        <mc:AlternateContent>
          <mc:Choice Requires="wps">
            <w:drawing>
              <wp:anchor distT="0" distB="0" distL="0" distR="0" simplePos="0" relativeHeight="22" behindDoc="0" locked="0" layoutInCell="1" allowOverlap="1" wp14:anchorId="0BC60E1E" wp14:editId="48185F4D">
                <wp:simplePos x="0" y="0"/>
                <wp:positionH relativeFrom="column">
                  <wp:posOffset>1789430</wp:posOffset>
                </wp:positionH>
                <wp:positionV relativeFrom="paragraph">
                  <wp:posOffset>127635</wp:posOffset>
                </wp:positionV>
                <wp:extent cx="150495" cy="245745"/>
                <wp:effectExtent l="38100" t="0" r="22860" b="60960"/>
                <wp:wrapNone/>
                <wp:docPr id="23" name="Taisns bultveida savienotājs 41"/>
                <wp:cNvGraphicFramePr/>
                <a:graphic xmlns:a="http://schemas.openxmlformats.org/drawingml/2006/main">
                  <a:graphicData uri="http://schemas.microsoft.com/office/word/2010/wordprocessingShape">
                    <wps:wsp>
                      <wps:cNvSpPr/>
                      <wps:spPr>
                        <a:xfrm flipH="1">
                          <a:off x="0" y="0"/>
                          <a:ext cx="149760" cy="245160"/>
                        </a:xfrm>
                        <a:custGeom>
                          <a:avLst/>
                          <a:gdLst/>
                          <a:ahLst/>
                          <a:cxnLst/>
                          <a:rect l="l" t="t" r="r" b="b"/>
                          <a:pathLst>
                            <a:path w="21600" h="21600">
                              <a:moveTo>
                                <a:pt x="0" y="0"/>
                              </a:moveTo>
                              <a:lnTo>
                                <a:pt x="21600" y="21600"/>
                              </a:lnTo>
                            </a:path>
                          </a:pathLst>
                        </a:custGeom>
                        <a:noFill/>
                        <a:ln>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Times New Roman" w:hAnsi="Times New Roman"/>
          <w:noProof/>
          <w:sz w:val="24"/>
          <w:szCs w:val="24"/>
        </w:rPr>
        <mc:AlternateContent>
          <mc:Choice Requires="wps">
            <w:drawing>
              <wp:anchor distT="0" distB="0" distL="0" distR="0" simplePos="0" relativeHeight="34" behindDoc="0" locked="0" layoutInCell="1" allowOverlap="1" wp14:anchorId="6A0CF4F9" wp14:editId="0E1ED2CC">
                <wp:simplePos x="0" y="0"/>
                <wp:positionH relativeFrom="column">
                  <wp:posOffset>725805</wp:posOffset>
                </wp:positionH>
                <wp:positionV relativeFrom="paragraph">
                  <wp:posOffset>132080</wp:posOffset>
                </wp:positionV>
                <wp:extent cx="596265" cy="241935"/>
                <wp:effectExtent l="38100" t="0" r="15240" b="65405"/>
                <wp:wrapNone/>
                <wp:docPr id="24" name="Taisns bultveida savienotājs 61"/>
                <wp:cNvGraphicFramePr/>
                <a:graphic xmlns:a="http://schemas.openxmlformats.org/drawingml/2006/main">
                  <a:graphicData uri="http://schemas.microsoft.com/office/word/2010/wordprocessingShape">
                    <wps:wsp>
                      <wps:cNvSpPr/>
                      <wps:spPr>
                        <a:xfrm flipH="1">
                          <a:off x="0" y="0"/>
                          <a:ext cx="595800" cy="241200"/>
                        </a:xfrm>
                        <a:custGeom>
                          <a:avLst/>
                          <a:gdLst/>
                          <a:ahLst/>
                          <a:cxnLst/>
                          <a:rect l="l" t="t" r="r" b="b"/>
                          <a:pathLst>
                            <a:path w="21600" h="21600">
                              <a:moveTo>
                                <a:pt x="0" y="0"/>
                              </a:moveTo>
                              <a:lnTo>
                                <a:pt x="21600" y="21600"/>
                              </a:lnTo>
                            </a:path>
                          </a:pathLst>
                        </a:custGeom>
                        <a:noFill/>
                        <a:ln>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p>
    <w:p w14:paraId="66E5385A" w14:textId="77777777" w:rsidR="006122AD" w:rsidRDefault="008007B9">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0" distR="0" simplePos="0" relativeHeight="16" behindDoc="0" locked="0" layoutInCell="1" allowOverlap="1" wp14:anchorId="4F898385" wp14:editId="698773FC">
                <wp:simplePos x="0" y="0"/>
                <wp:positionH relativeFrom="margin">
                  <wp:posOffset>-315595</wp:posOffset>
                </wp:positionH>
                <wp:positionV relativeFrom="paragraph">
                  <wp:posOffset>205740</wp:posOffset>
                </wp:positionV>
                <wp:extent cx="1240790" cy="657225"/>
                <wp:effectExtent l="0" t="0" r="18415" b="11430"/>
                <wp:wrapNone/>
                <wp:docPr id="25" name="Tekstlodziņš 29"/>
                <wp:cNvGraphicFramePr/>
                <a:graphic xmlns:a="http://schemas.openxmlformats.org/drawingml/2006/main">
                  <a:graphicData uri="http://schemas.microsoft.com/office/word/2010/wordprocessingShape">
                    <wps:wsp>
                      <wps:cNvSpPr/>
                      <wps:spPr>
                        <a:xfrm>
                          <a:off x="0" y="0"/>
                          <a:ext cx="1240200" cy="656640"/>
                        </a:xfrm>
                        <a:prstGeom prst="rect">
                          <a:avLst/>
                        </a:prstGeom>
                        <a:solidFill>
                          <a:schemeClr val="lt1"/>
                        </a:solidFill>
                        <a:ln w="6480">
                          <a:solidFill>
                            <a:srgbClr val="000000"/>
                          </a:solidFill>
                          <a:round/>
                        </a:ln>
                      </wps:spPr>
                      <wps:style>
                        <a:lnRef idx="0">
                          <a:scrgbClr r="0" g="0" b="0"/>
                        </a:lnRef>
                        <a:fillRef idx="0">
                          <a:scrgbClr r="0" g="0" b="0"/>
                        </a:fillRef>
                        <a:effectRef idx="0">
                          <a:scrgbClr r="0" g="0" b="0"/>
                        </a:effectRef>
                        <a:fontRef idx="minor"/>
                      </wps:style>
                      <wps:txbx>
                        <w:txbxContent>
                          <w:p w14:paraId="67F18CC0" w14:textId="77777777" w:rsidR="006122AD" w:rsidRDefault="008007B9">
                            <w:pPr>
                              <w:pStyle w:val="Ietvarasaturs"/>
                              <w:jc w:val="center"/>
                            </w:pPr>
                            <w:r>
                              <w:rPr>
                                <w:color w:val="000000"/>
                              </w:rPr>
                              <w:t>Upītes bibliotēkas vadītājs</w:t>
                            </w:r>
                          </w:p>
                        </w:txbxContent>
                      </wps:txbx>
                      <wps:bodyPr>
                        <a:prstTxWarp prst="textNoShape">
                          <a:avLst/>
                        </a:prstTxWarp>
                        <a:noAutofit/>
                      </wps:bodyPr>
                    </wps:wsp>
                  </a:graphicData>
                </a:graphic>
              </wp:anchor>
            </w:drawing>
          </mc:Choice>
          <mc:Fallback>
            <w:pict>
              <v:rect w14:anchorId="4F898385" id="Tekstlodziņš 29" o:spid="_x0000_s1033" style="position:absolute;margin-left:-24.85pt;margin-top:16.2pt;width:97.7pt;height:51.75pt;z-index:1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" fillcolor="white [3201]" strokeweight=".18mm">
                <v:stroke joinstyle="round"/>
                <v:textbox>
                  <w:txbxContent>
                    <w:p w14:paraId="67F18CC0" w14:textId="77777777" w:rsidR="006122AD" w:rsidRDefault="008007B9">
                      <w:pPr>
                        <w:pStyle w:val="Ietvarasaturs"/>
                        <w:jc w:val="center"/>
                      </w:pPr>
                      <w:r>
                        <w:rPr>
                          <w:color w:val="000000"/>
                        </w:rPr>
                        <w:t>Upītes bibliotēkas vadītājs</w:t>
                      </w:r>
                    </w:p>
                  </w:txbxContent>
                </v:textbox>
                <w10:wrap anchorx="margin"/>
              </v:rect>
            </w:pict>
          </mc:Fallback>
        </mc:AlternateContent>
      </w:r>
    </w:p>
    <w:p w14:paraId="02AFC012" w14:textId="77777777" w:rsidR="006122AD" w:rsidRDefault="008007B9">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0" distR="0" simplePos="0" relativeHeight="17" behindDoc="0" locked="0" layoutInCell="1" allowOverlap="1" wp14:anchorId="0C796F41" wp14:editId="29ADC8E3">
                <wp:simplePos x="0" y="0"/>
                <wp:positionH relativeFrom="column">
                  <wp:posOffset>1013460</wp:posOffset>
                </wp:positionH>
                <wp:positionV relativeFrom="paragraph">
                  <wp:posOffset>35560</wp:posOffset>
                </wp:positionV>
                <wp:extent cx="1590675" cy="680085"/>
                <wp:effectExtent l="0" t="0" r="11430" b="26670"/>
                <wp:wrapNone/>
                <wp:docPr id="27" name="Tekstlodziņš 30"/>
                <wp:cNvGraphicFramePr/>
                <a:graphic xmlns:a="http://schemas.openxmlformats.org/drawingml/2006/main">
                  <a:graphicData uri="http://schemas.microsoft.com/office/word/2010/wordprocessingShape">
                    <wps:wsp>
                      <wps:cNvSpPr/>
                      <wps:spPr>
                        <a:xfrm>
                          <a:off x="0" y="0"/>
                          <a:ext cx="1590120" cy="679320"/>
                        </a:xfrm>
                        <a:prstGeom prst="rect">
                          <a:avLst/>
                        </a:prstGeom>
                        <a:solidFill>
                          <a:schemeClr val="lt1"/>
                        </a:solidFill>
                        <a:ln w="6480">
                          <a:solidFill>
                            <a:srgbClr val="000000"/>
                          </a:solidFill>
                          <a:round/>
                        </a:ln>
                      </wps:spPr>
                      <wps:style>
                        <a:lnRef idx="0">
                          <a:scrgbClr r="0" g="0" b="0"/>
                        </a:lnRef>
                        <a:fillRef idx="0">
                          <a:scrgbClr r="0" g="0" b="0"/>
                        </a:fillRef>
                        <a:effectRef idx="0">
                          <a:scrgbClr r="0" g="0" b="0"/>
                        </a:effectRef>
                        <a:fontRef idx="minor"/>
                      </wps:style>
                      <wps:txbx>
                        <w:txbxContent>
                          <w:p w14:paraId="115FA229" w14:textId="77777777" w:rsidR="006122AD" w:rsidRDefault="008007B9">
                            <w:pPr>
                              <w:pStyle w:val="Ietvarasaturs"/>
                              <w:jc w:val="center"/>
                            </w:pPr>
                            <w:r>
                              <w:rPr>
                                <w:color w:val="000000"/>
                              </w:rPr>
                              <w:t>Upītes tautas nama vadītājs</w:t>
                            </w:r>
                          </w:p>
                        </w:txbxContent>
                      </wps:txbx>
                      <wps:bodyPr>
                        <a:prstTxWarp prst="textNoShape">
                          <a:avLst/>
                        </a:prstTxWarp>
                        <a:noAutofit/>
                      </wps:bodyPr>
                    </wps:wsp>
                  </a:graphicData>
                </a:graphic>
              </wp:anchor>
            </w:drawing>
          </mc:Choice>
          <mc:Fallback>
            <w:pict>
              <v:rect w14:anchorId="0C796F41" id="Tekstlodziņš 30" o:spid="_x0000_s1034" style="position:absolute;margin-left:79.8pt;margin-top:2.8pt;width:125.25pt;height:53.55pt;z-index:1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" fillcolor="white [3201]" strokeweight=".18mm">
                <v:stroke joinstyle="round"/>
                <v:textbox>
                  <w:txbxContent>
                    <w:p w14:paraId="115FA229" w14:textId="77777777" w:rsidR="006122AD" w:rsidRDefault="008007B9">
                      <w:pPr>
                        <w:pStyle w:val="Ietvarasaturs"/>
                        <w:jc w:val="center"/>
                      </w:pPr>
                      <w:r>
                        <w:rPr>
                          <w:color w:val="000000"/>
                        </w:rPr>
                        <w:t>Upītes tautas nama vadītājs</w:t>
                      </w:r>
                    </w:p>
                  </w:txbxContent>
                </v:textbox>
              </v:rect>
            </w:pict>
          </mc:Fallback>
        </mc:AlternateContent>
      </w:r>
      <w:r>
        <w:rPr>
          <w:rFonts w:ascii="Times New Roman" w:eastAsia="Times New Roman" w:hAnsi="Times New Roman"/>
          <w:noProof/>
          <w:sz w:val="24"/>
          <w:szCs w:val="24"/>
        </w:rPr>
        <mc:AlternateContent>
          <mc:Choice Requires="wps">
            <w:drawing>
              <wp:anchor distT="0" distB="0" distL="0" distR="0" simplePos="0" relativeHeight="18" behindDoc="0" locked="0" layoutInCell="1" allowOverlap="1" wp14:anchorId="0B006FC1" wp14:editId="2ACBF6F0">
                <wp:simplePos x="0" y="0"/>
                <wp:positionH relativeFrom="column">
                  <wp:posOffset>2664460</wp:posOffset>
                </wp:positionH>
                <wp:positionV relativeFrom="paragraph">
                  <wp:posOffset>34925</wp:posOffset>
                </wp:positionV>
                <wp:extent cx="1748155" cy="657225"/>
                <wp:effectExtent l="0" t="0" r="26035" b="11430"/>
                <wp:wrapNone/>
                <wp:docPr id="29" name="Tekstlodziņš 31"/>
                <wp:cNvGraphicFramePr/>
                <a:graphic xmlns:a="http://schemas.openxmlformats.org/drawingml/2006/main">
                  <a:graphicData uri="http://schemas.microsoft.com/office/word/2010/wordprocessingShape">
                    <wps:wsp>
                      <wps:cNvSpPr/>
                      <wps:spPr>
                        <a:xfrm>
                          <a:off x="0" y="0"/>
                          <a:ext cx="1747440" cy="656640"/>
                        </a:xfrm>
                        <a:prstGeom prst="rect">
                          <a:avLst/>
                        </a:prstGeom>
                        <a:solidFill>
                          <a:schemeClr val="accent4">
                            <a:lumMod val="60000"/>
                            <a:lumOff val="40000"/>
                          </a:schemeClr>
                        </a:solidFill>
                        <a:ln w="6480">
                          <a:solidFill>
                            <a:srgbClr val="000000"/>
                          </a:solidFill>
                          <a:round/>
                        </a:ln>
                      </wps:spPr>
                      <wps:style>
                        <a:lnRef idx="0">
                          <a:scrgbClr r="0" g="0" b="0"/>
                        </a:lnRef>
                        <a:fillRef idx="0">
                          <a:scrgbClr r="0" g="0" b="0"/>
                        </a:fillRef>
                        <a:effectRef idx="0">
                          <a:scrgbClr r="0" g="0" b="0"/>
                        </a:effectRef>
                        <a:fontRef idx="minor"/>
                      </wps:style>
                      <wps:txbx>
                        <w:txbxContent>
                          <w:p w14:paraId="5BB920E7" w14:textId="77777777" w:rsidR="006122AD" w:rsidRDefault="008007B9">
                            <w:pPr>
                              <w:pStyle w:val="Ietvarasaturs"/>
                              <w:jc w:val="center"/>
                            </w:pPr>
                            <w:r>
                              <w:rPr>
                                <w:color w:val="000000"/>
                              </w:rPr>
                              <w:t>Ontona Slišāna Upītes kultūrvēstures muzeja vadītājs</w:t>
                            </w:r>
                          </w:p>
                        </w:txbxContent>
                      </wps:txbx>
                      <wps:bodyPr>
                        <a:prstTxWarp prst="textNoShape">
                          <a:avLst/>
                        </a:prstTxWarp>
                        <a:noAutofit/>
                      </wps:bodyPr>
                    </wps:wsp>
                  </a:graphicData>
                </a:graphic>
              </wp:anchor>
            </w:drawing>
          </mc:Choice>
          <mc:Fallback>
            <w:pict>
              <v:rect w14:anchorId="0B006FC1" id="Tekstlodziņš 31" o:spid="_x0000_s1035" style="position:absolute;margin-left:209.8pt;margin-top:2.75pt;width:137.65pt;height:51.75pt;z-index:1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" fillcolor="#ffd966 [1943]" strokeweight=".18mm">
                <v:stroke joinstyle="round"/>
                <v:textbox>
                  <w:txbxContent>
                    <w:p w14:paraId="5BB920E7" w14:textId="77777777" w:rsidR="006122AD" w:rsidRDefault="008007B9">
                      <w:pPr>
                        <w:pStyle w:val="Ietvarasaturs"/>
                        <w:jc w:val="center"/>
                      </w:pPr>
                      <w:r>
                        <w:rPr>
                          <w:color w:val="000000"/>
                        </w:rPr>
                        <w:t>Ontona Slišāna Upītes kultūrvēstures muzeja vadītājs</w:t>
                      </w:r>
                    </w:p>
                  </w:txbxContent>
                </v:textbox>
              </v:rect>
            </w:pict>
          </mc:Fallback>
        </mc:AlternateContent>
      </w:r>
      <w:r>
        <w:rPr>
          <w:rFonts w:ascii="Times New Roman" w:eastAsia="Times New Roman" w:hAnsi="Times New Roman"/>
          <w:noProof/>
          <w:sz w:val="24"/>
          <w:szCs w:val="24"/>
        </w:rPr>
        <mc:AlternateContent>
          <mc:Choice Requires="wps">
            <w:drawing>
              <wp:anchor distT="0" distB="0" distL="0" distR="0" simplePos="0" relativeHeight="19" behindDoc="0" locked="0" layoutInCell="1" allowOverlap="1" wp14:anchorId="6DCD1506" wp14:editId="6FAC7E17">
                <wp:simplePos x="0" y="0"/>
                <wp:positionH relativeFrom="margin">
                  <wp:posOffset>4566920</wp:posOffset>
                </wp:positionH>
                <wp:positionV relativeFrom="paragraph">
                  <wp:posOffset>43180</wp:posOffset>
                </wp:positionV>
                <wp:extent cx="1157605" cy="634365"/>
                <wp:effectExtent l="0" t="0" r="26035" b="15240"/>
                <wp:wrapNone/>
                <wp:docPr id="31" name="Tekstlodziņš 32"/>
                <wp:cNvGraphicFramePr/>
                <a:graphic xmlns:a="http://schemas.openxmlformats.org/drawingml/2006/main">
                  <a:graphicData uri="http://schemas.microsoft.com/office/word/2010/wordprocessingShape">
                    <wps:wsp>
                      <wps:cNvSpPr/>
                      <wps:spPr>
                        <a:xfrm>
                          <a:off x="0" y="0"/>
                          <a:ext cx="1157040" cy="633600"/>
                        </a:xfrm>
                        <a:prstGeom prst="rect">
                          <a:avLst/>
                        </a:prstGeom>
                        <a:solidFill>
                          <a:schemeClr val="lt1"/>
                        </a:solidFill>
                        <a:ln w="6480">
                          <a:solidFill>
                            <a:srgbClr val="000000"/>
                          </a:solidFill>
                          <a:round/>
                        </a:ln>
                      </wps:spPr>
                      <wps:style>
                        <a:lnRef idx="0">
                          <a:scrgbClr r="0" g="0" b="0"/>
                        </a:lnRef>
                        <a:fillRef idx="0">
                          <a:scrgbClr r="0" g="0" b="0"/>
                        </a:fillRef>
                        <a:effectRef idx="0">
                          <a:scrgbClr r="0" g="0" b="0"/>
                        </a:effectRef>
                        <a:fontRef idx="minor"/>
                      </wps:style>
                      <wps:txbx>
                        <w:txbxContent>
                          <w:p w14:paraId="1BCC53F5" w14:textId="77777777" w:rsidR="006122AD" w:rsidRDefault="008007B9">
                            <w:pPr>
                              <w:pStyle w:val="Ietvarasaturs"/>
                              <w:jc w:val="center"/>
                            </w:pPr>
                            <w:r>
                              <w:rPr>
                                <w:color w:val="000000"/>
                              </w:rPr>
                              <w:t>Tehniskie darbinieki</w:t>
                            </w:r>
                          </w:p>
                        </w:txbxContent>
                      </wps:txbx>
                      <wps:bodyPr>
                        <a:prstTxWarp prst="textNoShape">
                          <a:avLst/>
                        </a:prstTxWarp>
                        <a:noAutofit/>
                      </wps:bodyPr>
                    </wps:wsp>
                  </a:graphicData>
                </a:graphic>
              </wp:anchor>
            </w:drawing>
          </mc:Choice>
          <mc:Fallback>
            <w:pict>
              <v:rect w14:anchorId="6DCD1506" id="Tekstlodziņš 32" o:spid="_x0000_s1036" style="position:absolute;margin-left:359.6pt;margin-top:3.4pt;width:91.15pt;height:49.95pt;z-index:19;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" fillcolor="white [3201]" strokeweight=".18mm">
                <v:stroke joinstyle="round"/>
                <v:textbox>
                  <w:txbxContent>
                    <w:p w14:paraId="1BCC53F5" w14:textId="77777777" w:rsidR="006122AD" w:rsidRDefault="008007B9">
                      <w:pPr>
                        <w:pStyle w:val="Ietvarasaturs"/>
                        <w:jc w:val="center"/>
                      </w:pPr>
                      <w:r>
                        <w:rPr>
                          <w:color w:val="000000"/>
                        </w:rPr>
                        <w:t>Tehniskie darbinieki</w:t>
                      </w:r>
                    </w:p>
                  </w:txbxContent>
                </v:textbox>
                <w10:wrap anchorx="margin"/>
              </v:rect>
            </w:pict>
          </mc:Fallback>
        </mc:AlternateContent>
      </w:r>
    </w:p>
    <w:p w14:paraId="2B68312E" w14:textId="77777777" w:rsidR="006122AD" w:rsidRDefault="006122AD">
      <w:pPr>
        <w:spacing w:after="0" w:line="240" w:lineRule="auto"/>
        <w:rPr>
          <w:rFonts w:ascii="Times New Roman" w:eastAsia="Times New Roman" w:hAnsi="Times New Roman"/>
          <w:sz w:val="24"/>
          <w:szCs w:val="24"/>
        </w:rPr>
      </w:pPr>
    </w:p>
    <w:p w14:paraId="573385DB" w14:textId="77777777" w:rsidR="006122AD" w:rsidRDefault="006122AD">
      <w:pPr>
        <w:spacing w:after="0" w:line="240" w:lineRule="auto"/>
        <w:rPr>
          <w:rFonts w:ascii="Times New Roman" w:eastAsia="Times New Roman" w:hAnsi="Times New Roman"/>
          <w:sz w:val="24"/>
          <w:szCs w:val="24"/>
        </w:rPr>
      </w:pPr>
    </w:p>
    <w:p w14:paraId="6EA312B9" w14:textId="77777777" w:rsidR="006122AD" w:rsidRDefault="008007B9">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0" distR="0" simplePos="0" relativeHeight="35" behindDoc="0" locked="0" layoutInCell="1" allowOverlap="1" wp14:anchorId="476E1C62" wp14:editId="6643C852">
                <wp:simplePos x="0" y="0"/>
                <wp:positionH relativeFrom="column">
                  <wp:posOffset>386715</wp:posOffset>
                </wp:positionH>
                <wp:positionV relativeFrom="paragraph">
                  <wp:posOffset>160655</wp:posOffset>
                </wp:positionV>
                <wp:extent cx="2540" cy="219075"/>
                <wp:effectExtent l="76200" t="0" r="57150" b="49530"/>
                <wp:wrapNone/>
                <wp:docPr id="33" name="Taisns bultveida savienotājs 62"/>
                <wp:cNvGraphicFramePr/>
                <a:graphic xmlns:a="http://schemas.openxmlformats.org/drawingml/2006/main">
                  <a:graphicData uri="http://schemas.microsoft.com/office/word/2010/wordprocessingShape">
                    <wps:wsp>
                      <wps:cNvSpPr/>
                      <wps:spPr>
                        <a:xfrm>
                          <a:off x="0" y="0"/>
                          <a:ext cx="1800" cy="218520"/>
                        </a:xfrm>
                        <a:custGeom>
                          <a:avLst/>
                          <a:gdLst/>
                          <a:ahLst/>
                          <a:cxnLst/>
                          <a:rect l="l" t="t" r="r" b="b"/>
                          <a:pathLst>
                            <a:path w="21600" h="21600">
                              <a:moveTo>
                                <a:pt x="0" y="0"/>
                              </a:moveTo>
                              <a:lnTo>
                                <a:pt x="21600" y="21600"/>
                              </a:lnTo>
                            </a:path>
                          </a:pathLst>
                        </a:custGeom>
                        <a:noFill/>
                        <a:ln>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Times New Roman" w:hAnsi="Times New Roman"/>
          <w:noProof/>
          <w:sz w:val="24"/>
          <w:szCs w:val="24"/>
        </w:rPr>
        <mc:AlternateContent>
          <mc:Choice Requires="wps">
            <w:drawing>
              <wp:anchor distT="0" distB="0" distL="0" distR="0" simplePos="0" relativeHeight="36" behindDoc="0" locked="0" layoutInCell="1" allowOverlap="1" wp14:anchorId="5168E122" wp14:editId="3F91AC0B">
                <wp:simplePos x="0" y="0"/>
                <wp:positionH relativeFrom="column">
                  <wp:posOffset>-124460</wp:posOffset>
                </wp:positionH>
                <wp:positionV relativeFrom="paragraph">
                  <wp:posOffset>170180</wp:posOffset>
                </wp:positionV>
                <wp:extent cx="2540" cy="197485"/>
                <wp:effectExtent l="76200" t="0" r="57150" b="52705"/>
                <wp:wrapNone/>
                <wp:docPr id="34" name="Taisns bultveida savienotājs 63"/>
                <wp:cNvGraphicFramePr/>
                <a:graphic xmlns:a="http://schemas.openxmlformats.org/drawingml/2006/main">
                  <a:graphicData uri="http://schemas.microsoft.com/office/word/2010/wordprocessingShape">
                    <wps:wsp>
                      <wps:cNvSpPr/>
                      <wps:spPr>
                        <a:xfrm>
                          <a:off x="0" y="0"/>
                          <a:ext cx="1800" cy="196920"/>
                        </a:xfrm>
                        <a:custGeom>
                          <a:avLst/>
                          <a:gdLst/>
                          <a:ahLst/>
                          <a:cxnLst/>
                          <a:rect l="l" t="t" r="r" b="b"/>
                          <a:pathLst>
                            <a:path w="21600" h="21600">
                              <a:moveTo>
                                <a:pt x="0" y="0"/>
                              </a:moveTo>
                              <a:lnTo>
                                <a:pt x="21600" y="21600"/>
                              </a:lnTo>
                            </a:path>
                          </a:pathLst>
                        </a:custGeom>
                        <a:noFill/>
                        <a:ln>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Times New Roman" w:hAnsi="Times New Roman"/>
          <w:noProof/>
          <w:sz w:val="24"/>
          <w:szCs w:val="24"/>
        </w:rPr>
        <mc:AlternateContent>
          <mc:Choice Requires="wps">
            <w:drawing>
              <wp:anchor distT="0" distB="0" distL="0" distR="0" simplePos="0" relativeHeight="41" behindDoc="0" locked="0" layoutInCell="1" allowOverlap="1" wp14:anchorId="528201E7" wp14:editId="608FE7F0">
                <wp:simplePos x="0" y="0"/>
                <wp:positionH relativeFrom="column">
                  <wp:posOffset>3412490</wp:posOffset>
                </wp:positionH>
                <wp:positionV relativeFrom="paragraph">
                  <wp:posOffset>170180</wp:posOffset>
                </wp:positionV>
                <wp:extent cx="2540" cy="271780"/>
                <wp:effectExtent l="76200" t="0" r="57150" b="53975"/>
                <wp:wrapNone/>
                <wp:docPr id="35" name="Taisns bultveida savienotājs 68"/>
                <wp:cNvGraphicFramePr/>
                <a:graphic xmlns:a="http://schemas.openxmlformats.org/drawingml/2006/main">
                  <a:graphicData uri="http://schemas.microsoft.com/office/word/2010/wordprocessingShape">
                    <wps:wsp>
                      <wps:cNvSpPr/>
                      <wps:spPr>
                        <a:xfrm>
                          <a:off x="0" y="0"/>
                          <a:ext cx="1800" cy="271080"/>
                        </a:xfrm>
                        <a:custGeom>
                          <a:avLst/>
                          <a:gdLst/>
                          <a:ahLst/>
                          <a:cxnLst/>
                          <a:rect l="l" t="t" r="r" b="b"/>
                          <a:pathLst>
                            <a:path w="21600" h="21600">
                              <a:moveTo>
                                <a:pt x="0" y="0"/>
                              </a:moveTo>
                              <a:lnTo>
                                <a:pt x="21600" y="21600"/>
                              </a:lnTo>
                            </a:path>
                          </a:pathLst>
                        </a:custGeom>
                        <a:noFill/>
                        <a:ln>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Times New Roman" w:hAnsi="Times New Roman"/>
          <w:noProof/>
          <w:sz w:val="24"/>
          <w:szCs w:val="24"/>
        </w:rPr>
        <mc:AlternateContent>
          <mc:Choice Requires="wps">
            <w:drawing>
              <wp:anchor distT="0" distB="0" distL="0" distR="0" simplePos="0" relativeHeight="42" behindDoc="0" locked="0" layoutInCell="1" allowOverlap="1" wp14:anchorId="0BC1C70B" wp14:editId="23FDB735">
                <wp:simplePos x="0" y="0"/>
                <wp:positionH relativeFrom="column">
                  <wp:posOffset>3865245</wp:posOffset>
                </wp:positionH>
                <wp:positionV relativeFrom="paragraph">
                  <wp:posOffset>173990</wp:posOffset>
                </wp:positionV>
                <wp:extent cx="2540" cy="284480"/>
                <wp:effectExtent l="76200" t="0" r="57150" b="60325"/>
                <wp:wrapNone/>
                <wp:docPr id="36" name="Taisns bultveida savienotājs 69"/>
                <wp:cNvGraphicFramePr/>
                <a:graphic xmlns:a="http://schemas.openxmlformats.org/drawingml/2006/main">
                  <a:graphicData uri="http://schemas.microsoft.com/office/word/2010/wordprocessingShape">
                    <wps:wsp>
                      <wps:cNvSpPr/>
                      <wps:spPr>
                        <a:xfrm>
                          <a:off x="0" y="0"/>
                          <a:ext cx="1800" cy="283680"/>
                        </a:xfrm>
                        <a:custGeom>
                          <a:avLst/>
                          <a:gdLst/>
                          <a:ahLst/>
                          <a:cxnLst/>
                          <a:rect l="l" t="t" r="r" b="b"/>
                          <a:pathLst>
                            <a:path w="21600" h="21600">
                              <a:moveTo>
                                <a:pt x="0" y="0"/>
                              </a:moveTo>
                              <a:lnTo>
                                <a:pt x="21600" y="21600"/>
                              </a:lnTo>
                            </a:path>
                          </a:pathLst>
                        </a:custGeom>
                        <a:noFill/>
                        <a:ln>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Times New Roman" w:hAnsi="Times New Roman"/>
          <w:noProof/>
          <w:sz w:val="24"/>
          <w:szCs w:val="24"/>
        </w:rPr>
        <mc:AlternateContent>
          <mc:Choice Requires="wps">
            <w:drawing>
              <wp:anchor distT="0" distB="0" distL="0" distR="0" simplePos="0" relativeHeight="43" behindDoc="0" locked="0" layoutInCell="1" allowOverlap="1" wp14:anchorId="576A274C" wp14:editId="1E726D8C">
                <wp:simplePos x="0" y="0"/>
                <wp:positionH relativeFrom="column">
                  <wp:posOffset>5062220</wp:posOffset>
                </wp:positionH>
                <wp:positionV relativeFrom="paragraph">
                  <wp:posOffset>160020</wp:posOffset>
                </wp:positionV>
                <wp:extent cx="2540" cy="302260"/>
                <wp:effectExtent l="76200" t="0" r="57150" b="61595"/>
                <wp:wrapNone/>
                <wp:docPr id="37" name="Taisns bultveida savienotājs 71"/>
                <wp:cNvGraphicFramePr/>
                <a:graphic xmlns:a="http://schemas.openxmlformats.org/drawingml/2006/main">
                  <a:graphicData uri="http://schemas.microsoft.com/office/word/2010/wordprocessingShape">
                    <wps:wsp>
                      <wps:cNvSpPr/>
                      <wps:spPr>
                        <a:xfrm>
                          <a:off x="0" y="0"/>
                          <a:ext cx="1800" cy="301680"/>
                        </a:xfrm>
                        <a:custGeom>
                          <a:avLst/>
                          <a:gdLst/>
                          <a:ahLst/>
                          <a:cxnLst/>
                          <a:rect l="l" t="t" r="r" b="b"/>
                          <a:pathLst>
                            <a:path w="21600" h="21600">
                              <a:moveTo>
                                <a:pt x="0" y="0"/>
                              </a:moveTo>
                              <a:lnTo>
                                <a:pt x="21600" y="21600"/>
                              </a:lnTo>
                            </a:path>
                          </a:pathLst>
                        </a:custGeom>
                        <a:noFill/>
                        <a:ln>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Times New Roman" w:hAnsi="Times New Roman"/>
          <w:noProof/>
          <w:sz w:val="24"/>
          <w:szCs w:val="24"/>
        </w:rPr>
        <mc:AlternateContent>
          <mc:Choice Requires="wps">
            <w:drawing>
              <wp:anchor distT="0" distB="0" distL="0" distR="0" simplePos="0" relativeHeight="44" behindDoc="0" locked="0" layoutInCell="1" allowOverlap="1" wp14:anchorId="26E14CA8" wp14:editId="2C4696BC">
                <wp:simplePos x="0" y="0"/>
                <wp:positionH relativeFrom="column">
                  <wp:posOffset>5610860</wp:posOffset>
                </wp:positionH>
                <wp:positionV relativeFrom="paragraph">
                  <wp:posOffset>149860</wp:posOffset>
                </wp:positionV>
                <wp:extent cx="2540" cy="308610"/>
                <wp:effectExtent l="76200" t="0" r="57150" b="55245"/>
                <wp:wrapNone/>
                <wp:docPr id="38" name="Taisns bultveida savienotājs 72"/>
                <wp:cNvGraphicFramePr/>
                <a:graphic xmlns:a="http://schemas.openxmlformats.org/drawingml/2006/main">
                  <a:graphicData uri="http://schemas.microsoft.com/office/word/2010/wordprocessingShape">
                    <wps:wsp>
                      <wps:cNvSpPr/>
                      <wps:spPr>
                        <a:xfrm>
                          <a:off x="0" y="0"/>
                          <a:ext cx="1800" cy="307800"/>
                        </a:xfrm>
                        <a:custGeom>
                          <a:avLst/>
                          <a:gdLst/>
                          <a:ahLst/>
                          <a:cxnLst/>
                          <a:rect l="l" t="t" r="r" b="b"/>
                          <a:pathLst>
                            <a:path w="21600" h="21600">
                              <a:moveTo>
                                <a:pt x="0" y="0"/>
                              </a:moveTo>
                              <a:lnTo>
                                <a:pt x="21600" y="21600"/>
                              </a:lnTo>
                            </a:path>
                          </a:pathLst>
                        </a:custGeom>
                        <a:noFill/>
                        <a:ln>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Times New Roman" w:hAnsi="Times New Roman"/>
          <w:noProof/>
          <w:sz w:val="24"/>
          <w:szCs w:val="24"/>
        </w:rPr>
        <mc:AlternateContent>
          <mc:Choice Requires="wps">
            <w:drawing>
              <wp:anchor distT="0" distB="0" distL="0" distR="0" simplePos="0" relativeHeight="45" behindDoc="0" locked="0" layoutInCell="1" allowOverlap="1" wp14:anchorId="2B116BA3" wp14:editId="565B0EAD">
                <wp:simplePos x="0" y="0"/>
                <wp:positionH relativeFrom="column">
                  <wp:posOffset>4291965</wp:posOffset>
                </wp:positionH>
                <wp:positionV relativeFrom="paragraph">
                  <wp:posOffset>142875</wp:posOffset>
                </wp:positionV>
                <wp:extent cx="2540" cy="306705"/>
                <wp:effectExtent l="76200" t="38100" r="57150" b="19050"/>
                <wp:wrapNone/>
                <wp:docPr id="39" name="Taisns bultveida savienotājs 95"/>
                <wp:cNvGraphicFramePr/>
                <a:graphic xmlns:a="http://schemas.openxmlformats.org/drawingml/2006/main">
                  <a:graphicData uri="http://schemas.microsoft.com/office/word/2010/wordprocessingShape">
                    <wps:wsp>
                      <wps:cNvSpPr/>
                      <wps:spPr>
                        <a:xfrm flipV="1">
                          <a:off x="0" y="0"/>
                          <a:ext cx="1800" cy="306000"/>
                        </a:xfrm>
                        <a:custGeom>
                          <a:avLst/>
                          <a:gdLst/>
                          <a:ahLst/>
                          <a:cxnLst/>
                          <a:rect l="l" t="t" r="r" b="b"/>
                          <a:pathLst>
                            <a:path w="21600" h="21600">
                              <a:moveTo>
                                <a:pt x="0" y="0"/>
                              </a:moveTo>
                              <a:lnTo>
                                <a:pt x="21600" y="21600"/>
                              </a:lnTo>
                            </a:path>
                          </a:pathLst>
                        </a:custGeom>
                        <a:noFill/>
                        <a:ln>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Times New Roman" w:hAnsi="Times New Roman"/>
          <w:noProof/>
          <w:sz w:val="24"/>
          <w:szCs w:val="24"/>
        </w:rPr>
        <mc:AlternateContent>
          <mc:Choice Requires="wps">
            <w:drawing>
              <wp:anchor distT="0" distB="0" distL="0" distR="0" simplePos="0" relativeHeight="49" behindDoc="0" locked="0" layoutInCell="1" allowOverlap="1" wp14:anchorId="7E4EE11B" wp14:editId="331EB5FB">
                <wp:simplePos x="0" y="0"/>
                <wp:positionH relativeFrom="column">
                  <wp:posOffset>3320415</wp:posOffset>
                </wp:positionH>
                <wp:positionV relativeFrom="paragraph">
                  <wp:posOffset>-2378710</wp:posOffset>
                </wp:positionV>
                <wp:extent cx="17780" cy="1031240"/>
                <wp:effectExtent l="0" t="0" r="30480" b="19050"/>
                <wp:wrapNone/>
                <wp:docPr id="40" name="Taisns savienotājs 101"/>
                <wp:cNvGraphicFramePr/>
                <a:graphic xmlns:a="http://schemas.openxmlformats.org/drawingml/2006/main">
                  <a:graphicData uri="http://schemas.microsoft.com/office/word/2010/wordprocessingShape">
                    <wps:wsp>
                      <wps:cNvCnPr/>
                      <wps:spPr>
                        <a:xfrm>
                          <a:off x="0" y="0"/>
                          <a:ext cx="25560" cy="2147040"/>
                        </a:xfrm>
                        <a:prstGeom prst="line">
                          <a:avLst/>
                        </a:prstGeom>
                        <a:ln/>
                      </wps:spPr>
                      <wps:style>
                        <a:lnRef idx="1">
                          <a:schemeClr val="dk1"/>
                        </a:lnRef>
                        <a:fillRef idx="0">
                          <a:schemeClr val="dk1"/>
                        </a:fillRef>
                        <a:effectRef idx="0">
                          <a:schemeClr val="dk1"/>
                        </a:effectRef>
                        <a:fontRef idx="minor"/>
                      </wps:style>
                      <wps:bodyPr/>
                    </wps:wsp>
                  </a:graphicData>
                </a:graphic>
              </wp:anchor>
            </w:drawing>
          </mc:Choice>
          <mc:Fallback>
            <w:pict>
              <v:line id="shape_0" from="221.55pt,-147.75pt" to="223.5pt,21.25pt" ID="Taisns savienotājs 101" stroked="t" style="position:absolute" wp14:anchorId="2EC2C312">
                <v:stroke color="black" weight="6480" joinstyle="miter" endcap="flat"/>
                <v:fill o:detectmouseclick="t" on="false"/>
              </v:line>
            </w:pict>
          </mc:Fallback>
        </mc:AlternateContent>
      </w:r>
      <w:r>
        <w:rPr>
          <w:rFonts w:ascii="Times New Roman" w:eastAsia="Times New Roman" w:hAnsi="Times New Roman"/>
          <w:noProof/>
          <w:sz w:val="24"/>
          <w:szCs w:val="24"/>
        </w:rPr>
        <mc:AlternateContent>
          <mc:Choice Requires="wps">
            <w:drawing>
              <wp:anchor distT="0" distB="0" distL="0" distR="0" simplePos="0" relativeHeight="50" behindDoc="0" locked="0" layoutInCell="1" allowOverlap="1" wp14:anchorId="3C382AB0" wp14:editId="51CA66DF">
                <wp:simplePos x="0" y="0"/>
                <wp:positionH relativeFrom="column">
                  <wp:posOffset>2529205</wp:posOffset>
                </wp:positionH>
                <wp:positionV relativeFrom="paragraph">
                  <wp:posOffset>179070</wp:posOffset>
                </wp:positionV>
                <wp:extent cx="1905" cy="1270"/>
                <wp:effectExtent l="0" t="0" r="38100" b="26670"/>
                <wp:wrapNone/>
                <wp:docPr id="41" name="Taisns savienotājs 102"/>
                <wp:cNvGraphicFramePr/>
                <a:graphic xmlns:a="http://schemas.openxmlformats.org/drawingml/2006/main">
                  <a:graphicData uri="http://schemas.microsoft.com/office/word/2010/wordprocessingShape">
                    <wps:wsp>
                      <wps:cNvCnPr/>
                      <wps:spPr>
                        <a:xfrm flipH="1">
                          <a:off x="0" y="0"/>
                          <a:ext cx="1440" cy="0"/>
                        </a:xfrm>
                        <a:prstGeom prst="line">
                          <a:avLst/>
                        </a:prstGeom>
                        <a:ln/>
                      </wps:spPr>
                      <wps:style>
                        <a:lnRef idx="1">
                          <a:schemeClr val="dk1"/>
                        </a:lnRef>
                        <a:fillRef idx="0">
                          <a:schemeClr val="dk1"/>
                        </a:fillRef>
                        <a:effectRef idx="0">
                          <a:schemeClr val="dk1"/>
                        </a:effectRef>
                        <a:fontRef idx="minor"/>
                      </wps:style>
                      <wps:bodyPr/>
                    </wps:wsp>
                  </a:graphicData>
                </a:graphic>
              </wp:anchor>
            </w:drawing>
          </mc:Choice>
          <mc:Fallback>
            <w:pict>
              <v:line id="shape_0" from="199.15pt,14.1pt" to="199.2pt,14.1pt" ID="Taisns savienotājs 102" stroked="t" style="position:absolute;flip:x" wp14:anchorId="1C7A234F">
                <v:stroke color="black" weight="6480" joinstyle="miter" endcap="flat"/>
                <v:fill o:detectmouseclick="t" on="false"/>
              </v:line>
            </w:pict>
          </mc:Fallback>
        </mc:AlternateContent>
      </w:r>
      <w:r>
        <w:rPr>
          <w:rFonts w:ascii="Times New Roman" w:eastAsia="Times New Roman" w:hAnsi="Times New Roman"/>
          <w:noProof/>
          <w:sz w:val="24"/>
          <w:szCs w:val="24"/>
        </w:rPr>
        <mc:AlternateContent>
          <mc:Choice Requires="wps">
            <w:drawing>
              <wp:anchor distT="0" distB="0" distL="0" distR="0" simplePos="0" relativeHeight="51" behindDoc="0" locked="0" layoutInCell="1" allowOverlap="1" wp14:anchorId="5CD9570C" wp14:editId="18ED3FA1">
                <wp:simplePos x="0" y="0"/>
                <wp:positionH relativeFrom="column">
                  <wp:posOffset>2712085</wp:posOffset>
                </wp:positionH>
                <wp:positionV relativeFrom="paragraph">
                  <wp:posOffset>179070</wp:posOffset>
                </wp:positionV>
                <wp:extent cx="1905" cy="1270"/>
                <wp:effectExtent l="0" t="0" r="38100" b="26670"/>
                <wp:wrapNone/>
                <wp:docPr id="42" name="Taisns savienotājs 105"/>
                <wp:cNvGraphicFramePr/>
                <a:graphic xmlns:a="http://schemas.openxmlformats.org/drawingml/2006/main">
                  <a:graphicData uri="http://schemas.microsoft.com/office/word/2010/wordprocessingShape">
                    <wps:wsp>
                      <wps:cNvCnPr/>
                      <wps:spPr>
                        <a:xfrm flipH="1">
                          <a:off x="0" y="0"/>
                          <a:ext cx="1440" cy="0"/>
                        </a:xfrm>
                        <a:prstGeom prst="line">
                          <a:avLst/>
                        </a:prstGeom>
                        <a:ln/>
                      </wps:spPr>
                      <wps:style>
                        <a:lnRef idx="1">
                          <a:schemeClr val="dk1"/>
                        </a:lnRef>
                        <a:fillRef idx="0">
                          <a:schemeClr val="dk1"/>
                        </a:fillRef>
                        <a:effectRef idx="0">
                          <a:schemeClr val="dk1"/>
                        </a:effectRef>
                        <a:fontRef idx="minor"/>
                      </wps:style>
                      <wps:bodyPr/>
                    </wps:wsp>
                  </a:graphicData>
                </a:graphic>
              </wp:anchor>
            </w:drawing>
          </mc:Choice>
          <mc:Fallback>
            <w:pict>
              <v:line id="shape_0" from="213.55pt,14.1pt" to="213.6pt,14.1pt" ID="Taisns savienotājs 105" stroked="t" style="position:absolute;flip:x" wp14:anchorId="4864F6B1">
                <v:stroke color="black" weight="6480" joinstyle="miter" endcap="flat"/>
                <v:fill o:detectmouseclick="t" on="false"/>
              </v:line>
            </w:pict>
          </mc:Fallback>
        </mc:AlternateContent>
      </w:r>
    </w:p>
    <w:p w14:paraId="01124031" w14:textId="77777777" w:rsidR="006122AD" w:rsidRDefault="008007B9">
      <w:pPr>
        <w:spacing w:after="160" w:line="259" w:lineRule="auto"/>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0" distR="0" simplePos="0" relativeHeight="23" behindDoc="0" locked="0" layoutInCell="1" allowOverlap="1" wp14:anchorId="60AEB5EA" wp14:editId="2985B537">
                <wp:simplePos x="0" y="0"/>
                <wp:positionH relativeFrom="margin">
                  <wp:posOffset>-293370</wp:posOffset>
                </wp:positionH>
                <wp:positionV relativeFrom="paragraph">
                  <wp:posOffset>185420</wp:posOffset>
                </wp:positionV>
                <wp:extent cx="337185" cy="1335405"/>
                <wp:effectExtent l="0" t="0" r="26670" b="19050"/>
                <wp:wrapNone/>
                <wp:docPr id="43" name="Tekstlodziņš 45"/>
                <wp:cNvGraphicFramePr/>
                <a:graphic xmlns:a="http://schemas.openxmlformats.org/drawingml/2006/main">
                  <a:graphicData uri="http://schemas.microsoft.com/office/word/2010/wordprocessingShape">
                    <wps:wsp>
                      <wps:cNvSpPr/>
                      <wps:spPr>
                        <a:xfrm>
                          <a:off x="0" y="0"/>
                          <a:ext cx="336600" cy="1334880"/>
                        </a:xfrm>
                        <a:prstGeom prst="rect">
                          <a:avLst/>
                        </a:prstGeom>
                        <a:ln/>
                      </wps:spPr>
                      <wps:style>
                        <a:lnRef idx="2">
                          <a:schemeClr val="dk1"/>
                        </a:lnRef>
                        <a:fillRef idx="1">
                          <a:schemeClr val="lt1"/>
                        </a:fillRef>
                        <a:effectRef idx="0">
                          <a:schemeClr val="dk1"/>
                        </a:effectRef>
                        <a:fontRef idx="minor"/>
                      </wps:style>
                      <wps:txbx>
                        <w:txbxContent>
                          <w:p w14:paraId="6C23E61C" w14:textId="77777777" w:rsidR="006122AD" w:rsidRDefault="008007B9">
                            <w:pPr>
                              <w:pStyle w:val="Ietvarasaturs"/>
                              <w:jc w:val="center"/>
                            </w:pPr>
                            <w:r>
                              <w:rPr>
                                <w:color w:val="000000"/>
                              </w:rPr>
                              <w:t>Lietvedība</w:t>
                            </w:r>
                          </w:p>
                        </w:txbxContent>
                      </wps:txbx>
                      <wps:bodyPr rot="16200000" vert="vert270">
                        <a:prstTxWarp prst="textNoShape">
                          <a:avLst/>
                        </a:prstTxWarp>
                        <a:noAutofit/>
                      </wps:bodyPr>
                    </wps:wsp>
                  </a:graphicData>
                </a:graphic>
              </wp:anchor>
            </w:drawing>
          </mc:Choice>
          <mc:Fallback>
            <w:pict>
              <v:rect w14:anchorId="60AEB5EA" id="Tekstlodziņš 45" o:spid="_x0000_s1037" style="position:absolute;margin-left:-23.1pt;margin-top:14.6pt;width:26.55pt;height:105.15pt;z-index:23;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" fillcolor="white [3201]" strokecolor="black [3200]" strokeweight="1pt">
                <v:textbox style="layout-flow:vertical;mso-layout-flow-alt:bottom-to-top;mso-rotate:270">
                  <w:txbxContent>
                    <w:p w14:paraId="6C23E61C" w14:textId="77777777" w:rsidR="006122AD" w:rsidRDefault="008007B9">
                      <w:pPr>
                        <w:pStyle w:val="Ietvarasaturs"/>
                        <w:jc w:val="center"/>
                      </w:pPr>
                      <w:r>
                        <w:rPr>
                          <w:color w:val="000000"/>
                        </w:rPr>
                        <w:t>Lietvedība</w:t>
                      </w:r>
                    </w:p>
                  </w:txbxContent>
                </v:textbox>
                <w10:wrap anchorx="margin"/>
              </v:rect>
            </w:pict>
          </mc:Fallback>
        </mc:AlternateContent>
      </w:r>
      <w:r>
        <w:rPr>
          <w:rFonts w:ascii="Times New Roman" w:eastAsia="Times New Roman" w:hAnsi="Times New Roman"/>
          <w:noProof/>
          <w:sz w:val="24"/>
          <w:szCs w:val="24"/>
        </w:rPr>
        <mc:AlternateContent>
          <mc:Choice Requires="wps">
            <w:drawing>
              <wp:anchor distT="0" distB="0" distL="0" distR="0" simplePos="0" relativeHeight="24" behindDoc="0" locked="0" layoutInCell="1" allowOverlap="1" wp14:anchorId="0985C557" wp14:editId="6BF06395">
                <wp:simplePos x="0" y="0"/>
                <wp:positionH relativeFrom="column">
                  <wp:posOffset>127000</wp:posOffset>
                </wp:positionH>
                <wp:positionV relativeFrom="paragraph">
                  <wp:posOffset>200660</wp:posOffset>
                </wp:positionV>
                <wp:extent cx="561975" cy="1320165"/>
                <wp:effectExtent l="0" t="0" r="11430" b="15240"/>
                <wp:wrapNone/>
                <wp:docPr id="45" name="Tekstlodziņš 46"/>
                <wp:cNvGraphicFramePr/>
                <a:graphic xmlns:a="http://schemas.openxmlformats.org/drawingml/2006/main">
                  <a:graphicData uri="http://schemas.microsoft.com/office/word/2010/wordprocessingShape">
                    <wps:wsp>
                      <wps:cNvSpPr/>
                      <wps:spPr>
                        <a:xfrm>
                          <a:off x="0" y="0"/>
                          <a:ext cx="561240" cy="1319400"/>
                        </a:xfrm>
                        <a:prstGeom prst="rect">
                          <a:avLst/>
                        </a:prstGeom>
                        <a:ln/>
                      </wps:spPr>
                      <wps:style>
                        <a:lnRef idx="2">
                          <a:schemeClr val="dk1"/>
                        </a:lnRef>
                        <a:fillRef idx="1">
                          <a:schemeClr val="lt1"/>
                        </a:fillRef>
                        <a:effectRef idx="0">
                          <a:schemeClr val="dk1"/>
                        </a:effectRef>
                        <a:fontRef idx="minor"/>
                      </wps:style>
                      <wps:txbx>
                        <w:txbxContent>
                          <w:p w14:paraId="009BB670" w14:textId="77777777" w:rsidR="006122AD" w:rsidRDefault="008007B9">
                            <w:pPr>
                              <w:pStyle w:val="Ietvarasaturs"/>
                              <w:jc w:val="center"/>
                            </w:pPr>
                            <w:r>
                              <w:rPr>
                                <w:color w:val="000000"/>
                              </w:rPr>
                              <w:t>Arhīvi un nomenklatūra</w:t>
                            </w:r>
                          </w:p>
                        </w:txbxContent>
                      </wps:txbx>
                      <wps:bodyPr rot="16200000" vert="vert270">
                        <a:prstTxWarp prst="textNoShape">
                          <a:avLst/>
                        </a:prstTxWarp>
                        <a:noAutofit/>
                      </wps:bodyPr>
                    </wps:wsp>
                  </a:graphicData>
                </a:graphic>
              </wp:anchor>
            </w:drawing>
          </mc:Choice>
          <mc:Fallback>
            <w:pict>
              <v:rect w14:anchorId="0985C557" id="Tekstlodziņš 46" o:spid="_x0000_s1038" style="position:absolute;margin-left:10pt;margin-top:15.8pt;width:44.25pt;height:103.95pt;z-index: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" fillcolor="white [3201]" strokecolor="black [3200]" strokeweight="1pt">
                <v:textbox style="layout-flow:vertical;mso-layout-flow-alt:bottom-to-top;mso-rotate:270">
                  <w:txbxContent>
                    <w:p w14:paraId="009BB670" w14:textId="77777777" w:rsidR="006122AD" w:rsidRDefault="008007B9">
                      <w:pPr>
                        <w:pStyle w:val="Ietvarasaturs"/>
                        <w:jc w:val="center"/>
                      </w:pPr>
                      <w:r>
                        <w:rPr>
                          <w:color w:val="000000"/>
                        </w:rPr>
                        <w:t>Arhīvi un nomenklatūra</w:t>
                      </w:r>
                    </w:p>
                  </w:txbxContent>
                </v:textbox>
              </v:rect>
            </w:pict>
          </mc:Fallback>
        </mc:AlternateContent>
      </w:r>
      <w:r>
        <w:rPr>
          <w:rFonts w:ascii="Times New Roman" w:eastAsia="Times New Roman" w:hAnsi="Times New Roman"/>
          <w:noProof/>
          <w:sz w:val="24"/>
          <w:szCs w:val="24"/>
        </w:rPr>
        <mc:AlternateContent>
          <mc:Choice Requires="wps">
            <w:drawing>
              <wp:anchor distT="0" distB="0" distL="0" distR="0" simplePos="0" relativeHeight="25" behindDoc="0" locked="0" layoutInCell="1" allowOverlap="1" wp14:anchorId="00294830" wp14:editId="4AC3130F">
                <wp:simplePos x="0" y="0"/>
                <wp:positionH relativeFrom="column">
                  <wp:posOffset>1173480</wp:posOffset>
                </wp:positionH>
                <wp:positionV relativeFrom="paragraph">
                  <wp:posOffset>234950</wp:posOffset>
                </wp:positionV>
                <wp:extent cx="360045" cy="1304925"/>
                <wp:effectExtent l="0" t="0" r="22860" b="11430"/>
                <wp:wrapNone/>
                <wp:docPr id="47" name="Tekstlodziņš 48"/>
                <wp:cNvGraphicFramePr/>
                <a:graphic xmlns:a="http://schemas.openxmlformats.org/drawingml/2006/main">
                  <a:graphicData uri="http://schemas.microsoft.com/office/word/2010/wordprocessingShape">
                    <wps:wsp>
                      <wps:cNvSpPr/>
                      <wps:spPr>
                        <a:xfrm>
                          <a:off x="0" y="0"/>
                          <a:ext cx="359280" cy="1304280"/>
                        </a:xfrm>
                        <a:prstGeom prst="rect">
                          <a:avLst/>
                        </a:prstGeom>
                        <a:ln/>
                      </wps:spPr>
                      <wps:style>
                        <a:lnRef idx="2">
                          <a:schemeClr val="dk1"/>
                        </a:lnRef>
                        <a:fillRef idx="1">
                          <a:schemeClr val="lt1"/>
                        </a:fillRef>
                        <a:effectRef idx="0">
                          <a:schemeClr val="dk1"/>
                        </a:effectRef>
                        <a:fontRef idx="minor"/>
                      </wps:style>
                      <wps:txbx>
                        <w:txbxContent>
                          <w:p w14:paraId="0CF10488" w14:textId="77777777" w:rsidR="006122AD" w:rsidRDefault="008007B9">
                            <w:pPr>
                              <w:pStyle w:val="Ietvarasaturs"/>
                              <w:jc w:val="center"/>
                            </w:pPr>
                            <w:r>
                              <w:rPr>
                                <w:color w:val="000000"/>
                              </w:rPr>
                              <w:t>Mājas lapa</w:t>
                            </w:r>
                          </w:p>
                        </w:txbxContent>
                      </wps:txbx>
                      <wps:bodyPr rot="16200000" vert="vert270">
                        <a:prstTxWarp prst="textNoShape">
                          <a:avLst/>
                        </a:prstTxWarp>
                        <a:noAutofit/>
                      </wps:bodyPr>
                    </wps:wsp>
                  </a:graphicData>
                </a:graphic>
              </wp:anchor>
            </w:drawing>
          </mc:Choice>
          <mc:Fallback>
            <w:pict>
              <v:rect w14:anchorId="00294830" id="Tekstlodziņš 48" o:spid="_x0000_s1039" style="position:absolute;margin-left:92.4pt;margin-top:18.5pt;width:28.35pt;height:102.75pt;z-index:2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" fillcolor="white [3201]" strokecolor="black [3200]" strokeweight="1pt">
                <v:textbox style="layout-flow:vertical;mso-layout-flow-alt:bottom-to-top;mso-rotate:270">
                  <w:txbxContent>
                    <w:p w14:paraId="0CF10488" w14:textId="77777777" w:rsidR="006122AD" w:rsidRDefault="008007B9">
                      <w:pPr>
                        <w:pStyle w:val="Ietvarasaturs"/>
                        <w:jc w:val="center"/>
                      </w:pPr>
                      <w:r>
                        <w:rPr>
                          <w:color w:val="000000"/>
                        </w:rPr>
                        <w:t>Mājas lapa</w:t>
                      </w:r>
                    </w:p>
                  </w:txbxContent>
                </v:textbox>
              </v:rect>
            </w:pict>
          </mc:Fallback>
        </mc:AlternateContent>
      </w:r>
      <w:r>
        <w:rPr>
          <w:rFonts w:ascii="Times New Roman" w:eastAsia="Times New Roman" w:hAnsi="Times New Roman"/>
          <w:noProof/>
          <w:sz w:val="24"/>
          <w:szCs w:val="24"/>
        </w:rPr>
        <mc:AlternateContent>
          <mc:Choice Requires="wps">
            <w:drawing>
              <wp:anchor distT="0" distB="0" distL="0" distR="0" simplePos="0" relativeHeight="26" behindDoc="0" locked="0" layoutInCell="1" allowOverlap="1" wp14:anchorId="38BEF414" wp14:editId="10A66C06">
                <wp:simplePos x="0" y="0"/>
                <wp:positionH relativeFrom="column">
                  <wp:posOffset>1619250</wp:posOffset>
                </wp:positionH>
                <wp:positionV relativeFrom="paragraph">
                  <wp:posOffset>234950</wp:posOffset>
                </wp:positionV>
                <wp:extent cx="367665" cy="1308735"/>
                <wp:effectExtent l="0" t="0" r="15240" b="26670"/>
                <wp:wrapNone/>
                <wp:docPr id="49" name="Tekstlodziņš 49"/>
                <wp:cNvGraphicFramePr/>
                <a:graphic xmlns:a="http://schemas.openxmlformats.org/drawingml/2006/main">
                  <a:graphicData uri="http://schemas.microsoft.com/office/word/2010/wordprocessingShape">
                    <wps:wsp>
                      <wps:cNvSpPr/>
                      <wps:spPr>
                        <a:xfrm>
                          <a:off x="0" y="0"/>
                          <a:ext cx="367200" cy="1308240"/>
                        </a:xfrm>
                        <a:prstGeom prst="rect">
                          <a:avLst/>
                        </a:prstGeom>
                        <a:ln/>
                      </wps:spPr>
                      <wps:style>
                        <a:lnRef idx="2">
                          <a:schemeClr val="dk1"/>
                        </a:lnRef>
                        <a:fillRef idx="1">
                          <a:schemeClr val="lt1"/>
                        </a:fillRef>
                        <a:effectRef idx="0">
                          <a:schemeClr val="dk1"/>
                        </a:effectRef>
                        <a:fontRef idx="minor"/>
                      </wps:style>
                      <wps:txbx>
                        <w:txbxContent>
                          <w:p w14:paraId="75AE4883" w14:textId="77777777" w:rsidR="006122AD" w:rsidRDefault="008007B9">
                            <w:pPr>
                              <w:pStyle w:val="Ietvarasaturs"/>
                              <w:jc w:val="center"/>
                            </w:pPr>
                            <w:r>
                              <w:rPr>
                                <w:color w:val="000000"/>
                              </w:rPr>
                              <w:t>Reklāma</w:t>
                            </w:r>
                          </w:p>
                        </w:txbxContent>
                      </wps:txbx>
                      <wps:bodyPr rot="16200000" vert="vert270">
                        <a:prstTxWarp prst="textNoShape">
                          <a:avLst/>
                        </a:prstTxWarp>
                        <a:noAutofit/>
                      </wps:bodyPr>
                    </wps:wsp>
                  </a:graphicData>
                </a:graphic>
              </wp:anchor>
            </w:drawing>
          </mc:Choice>
          <mc:Fallback>
            <w:pict>
              <v:rect w14:anchorId="38BEF414" id="Tekstlodziņš 49" o:spid="_x0000_s1040" style="position:absolute;margin-left:127.5pt;margin-top:18.5pt;width:28.95pt;height:103.05pt;z-index:2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" fillcolor="white [3201]" strokecolor="black [3200]" strokeweight="1pt">
                <v:textbox style="layout-flow:vertical;mso-layout-flow-alt:bottom-to-top;mso-rotate:270">
                  <w:txbxContent>
                    <w:p w14:paraId="75AE4883" w14:textId="77777777" w:rsidR="006122AD" w:rsidRDefault="008007B9">
                      <w:pPr>
                        <w:pStyle w:val="Ietvarasaturs"/>
                        <w:jc w:val="center"/>
                      </w:pPr>
                      <w:r>
                        <w:rPr>
                          <w:color w:val="000000"/>
                        </w:rPr>
                        <w:t>Reklāma</w:t>
                      </w:r>
                    </w:p>
                  </w:txbxContent>
                </v:textbox>
              </v:rect>
            </w:pict>
          </mc:Fallback>
        </mc:AlternateContent>
      </w:r>
      <w:r>
        <w:rPr>
          <w:rFonts w:ascii="Times New Roman" w:eastAsia="Times New Roman" w:hAnsi="Times New Roman"/>
          <w:noProof/>
          <w:sz w:val="24"/>
          <w:szCs w:val="24"/>
        </w:rPr>
        <mc:AlternateContent>
          <mc:Choice Requires="wps">
            <w:drawing>
              <wp:anchor distT="0" distB="0" distL="0" distR="0" simplePos="0" relativeHeight="27" behindDoc="0" locked="0" layoutInCell="1" allowOverlap="1" wp14:anchorId="5B8AE3F7" wp14:editId="7A586700">
                <wp:simplePos x="0" y="0"/>
                <wp:positionH relativeFrom="column">
                  <wp:posOffset>2080260</wp:posOffset>
                </wp:positionH>
                <wp:positionV relativeFrom="paragraph">
                  <wp:posOffset>250190</wp:posOffset>
                </wp:positionV>
                <wp:extent cx="382905" cy="1308735"/>
                <wp:effectExtent l="0" t="0" r="19050" b="26670"/>
                <wp:wrapNone/>
                <wp:docPr id="51" name="Tekstlodziņš 51"/>
                <wp:cNvGraphicFramePr/>
                <a:graphic xmlns:a="http://schemas.openxmlformats.org/drawingml/2006/main">
                  <a:graphicData uri="http://schemas.microsoft.com/office/word/2010/wordprocessingShape">
                    <wps:wsp>
                      <wps:cNvSpPr/>
                      <wps:spPr>
                        <a:xfrm>
                          <a:off x="0" y="0"/>
                          <a:ext cx="382320" cy="1308240"/>
                        </a:xfrm>
                        <a:prstGeom prst="rect">
                          <a:avLst/>
                        </a:prstGeom>
                        <a:ln/>
                      </wps:spPr>
                      <wps:style>
                        <a:lnRef idx="2">
                          <a:schemeClr val="dk1"/>
                        </a:lnRef>
                        <a:fillRef idx="1">
                          <a:schemeClr val="lt1"/>
                        </a:fillRef>
                        <a:effectRef idx="0">
                          <a:schemeClr val="dk1"/>
                        </a:effectRef>
                        <a:fontRef idx="minor"/>
                      </wps:style>
                      <wps:txbx>
                        <w:txbxContent>
                          <w:p w14:paraId="12F67005" w14:textId="77777777" w:rsidR="006122AD" w:rsidRDefault="008007B9">
                            <w:pPr>
                              <w:pStyle w:val="Ietvarasaturs"/>
                              <w:jc w:val="center"/>
                            </w:pPr>
                            <w:r>
                              <w:rPr>
                                <w:color w:val="000000"/>
                              </w:rPr>
                              <w:t>Mārketings</w:t>
                            </w:r>
                          </w:p>
                        </w:txbxContent>
                      </wps:txbx>
                      <wps:bodyPr rot="16200000" vert="vert270">
                        <a:prstTxWarp prst="textNoShape">
                          <a:avLst/>
                        </a:prstTxWarp>
                        <a:noAutofit/>
                      </wps:bodyPr>
                    </wps:wsp>
                  </a:graphicData>
                </a:graphic>
              </wp:anchor>
            </w:drawing>
          </mc:Choice>
          <mc:Fallback>
            <w:pict>
              <v:rect w14:anchorId="5B8AE3F7" id="Tekstlodziņš 51" o:spid="_x0000_s1041" style="position:absolute;margin-left:163.8pt;margin-top:19.7pt;width:30.15pt;height:103.05pt;z-index:2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" fillcolor="white [3201]" strokecolor="black [3200]" strokeweight="1pt">
                <v:textbox style="layout-flow:vertical;mso-layout-flow-alt:bottom-to-top;mso-rotate:270">
                  <w:txbxContent>
                    <w:p w14:paraId="12F67005" w14:textId="77777777" w:rsidR="006122AD" w:rsidRDefault="008007B9">
                      <w:pPr>
                        <w:pStyle w:val="Ietvarasaturs"/>
                        <w:jc w:val="center"/>
                      </w:pPr>
                      <w:r>
                        <w:rPr>
                          <w:color w:val="000000"/>
                        </w:rPr>
                        <w:t>Mārketings</w:t>
                      </w:r>
                    </w:p>
                  </w:txbxContent>
                </v:textbox>
              </v:rect>
            </w:pict>
          </mc:Fallback>
        </mc:AlternateContent>
      </w:r>
      <w:r>
        <w:rPr>
          <w:rFonts w:ascii="Times New Roman" w:eastAsia="Times New Roman" w:hAnsi="Times New Roman"/>
          <w:noProof/>
          <w:sz w:val="24"/>
          <w:szCs w:val="24"/>
        </w:rPr>
        <mc:AlternateContent>
          <mc:Choice Requires="wps">
            <w:drawing>
              <wp:anchor distT="0" distB="0" distL="0" distR="0" simplePos="0" relativeHeight="28" behindDoc="0" locked="0" layoutInCell="1" allowOverlap="1" wp14:anchorId="2C7456E6" wp14:editId="06367E9D">
                <wp:simplePos x="0" y="0"/>
                <wp:positionH relativeFrom="column">
                  <wp:posOffset>2809240</wp:posOffset>
                </wp:positionH>
                <wp:positionV relativeFrom="paragraph">
                  <wp:posOffset>273050</wp:posOffset>
                </wp:positionV>
                <wp:extent cx="382905" cy="1324610"/>
                <wp:effectExtent l="0" t="0" r="19050" b="10795"/>
                <wp:wrapNone/>
                <wp:docPr id="53" name="Tekstlodziņš 52"/>
                <wp:cNvGraphicFramePr/>
                <a:graphic xmlns:a="http://schemas.openxmlformats.org/drawingml/2006/main">
                  <a:graphicData uri="http://schemas.microsoft.com/office/word/2010/wordprocessingShape">
                    <wps:wsp>
                      <wps:cNvSpPr/>
                      <wps:spPr>
                        <a:xfrm>
                          <a:off x="0" y="0"/>
                          <a:ext cx="382320" cy="1324080"/>
                        </a:xfrm>
                        <a:prstGeom prst="rect">
                          <a:avLst/>
                        </a:prstGeom>
                        <a:ln/>
                      </wps:spPr>
                      <wps:style>
                        <a:lnRef idx="2">
                          <a:schemeClr val="dk1"/>
                        </a:lnRef>
                        <a:fillRef idx="1">
                          <a:schemeClr val="lt1"/>
                        </a:fillRef>
                        <a:effectRef idx="0">
                          <a:schemeClr val="dk1"/>
                        </a:effectRef>
                        <a:fontRef idx="minor"/>
                      </wps:style>
                      <wps:txbx>
                        <w:txbxContent>
                          <w:p w14:paraId="5220E715" w14:textId="77777777" w:rsidR="006122AD" w:rsidRDefault="008007B9">
                            <w:pPr>
                              <w:pStyle w:val="Ietvarasaturs"/>
                              <w:jc w:val="center"/>
                            </w:pPr>
                            <w:r>
                              <w:rPr>
                                <w:color w:val="000000"/>
                              </w:rPr>
                              <w:t>Krājumi</w:t>
                            </w:r>
                          </w:p>
                        </w:txbxContent>
                      </wps:txbx>
                      <wps:bodyPr rot="16200000" vert="vert270">
                        <a:prstTxWarp prst="textNoShape">
                          <a:avLst/>
                        </a:prstTxWarp>
                        <a:noAutofit/>
                      </wps:bodyPr>
                    </wps:wsp>
                  </a:graphicData>
                </a:graphic>
              </wp:anchor>
            </w:drawing>
          </mc:Choice>
          <mc:Fallback>
            <w:pict>
              <v:rect w14:anchorId="2C7456E6" id="Tekstlodziņš 52" o:spid="_x0000_s1042" style="position:absolute;margin-left:221.2pt;margin-top:21.5pt;width:30.15pt;height:104.3pt;z-index: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" fillcolor="white [3201]" strokecolor="black [3200]" strokeweight="1pt">
                <v:textbox style="layout-flow:vertical;mso-layout-flow-alt:bottom-to-top;mso-rotate:270">
                  <w:txbxContent>
                    <w:p w14:paraId="5220E715" w14:textId="77777777" w:rsidR="006122AD" w:rsidRDefault="008007B9">
                      <w:pPr>
                        <w:pStyle w:val="Ietvarasaturs"/>
                        <w:jc w:val="center"/>
                      </w:pPr>
                      <w:r>
                        <w:rPr>
                          <w:color w:val="000000"/>
                        </w:rPr>
                        <w:t>Krājumi</w:t>
                      </w:r>
                    </w:p>
                  </w:txbxContent>
                </v:textbox>
              </v:rect>
            </w:pict>
          </mc:Fallback>
        </mc:AlternateContent>
      </w:r>
      <w:r>
        <w:rPr>
          <w:rFonts w:ascii="Times New Roman" w:eastAsia="Times New Roman" w:hAnsi="Times New Roman"/>
          <w:noProof/>
          <w:sz w:val="24"/>
          <w:szCs w:val="24"/>
        </w:rPr>
        <mc:AlternateContent>
          <mc:Choice Requires="wps">
            <w:drawing>
              <wp:anchor distT="0" distB="0" distL="0" distR="0" simplePos="0" relativeHeight="29" behindDoc="0" locked="0" layoutInCell="1" allowOverlap="1" wp14:anchorId="73A40454" wp14:editId="76470CAA">
                <wp:simplePos x="0" y="0"/>
                <wp:positionH relativeFrom="column">
                  <wp:posOffset>3250565</wp:posOffset>
                </wp:positionH>
                <wp:positionV relativeFrom="paragraph">
                  <wp:posOffset>269240</wp:posOffset>
                </wp:positionV>
                <wp:extent cx="363855" cy="1320165"/>
                <wp:effectExtent l="0" t="0" r="19050" b="15240"/>
                <wp:wrapNone/>
                <wp:docPr id="55" name="Tekstlodziņš 54"/>
                <wp:cNvGraphicFramePr/>
                <a:graphic xmlns:a="http://schemas.openxmlformats.org/drawingml/2006/main">
                  <a:graphicData uri="http://schemas.microsoft.com/office/word/2010/wordprocessingShape">
                    <wps:wsp>
                      <wps:cNvSpPr/>
                      <wps:spPr>
                        <a:xfrm>
                          <a:off x="0" y="0"/>
                          <a:ext cx="363240" cy="1319400"/>
                        </a:xfrm>
                        <a:prstGeom prst="rect">
                          <a:avLst/>
                        </a:prstGeom>
                        <a:ln/>
                      </wps:spPr>
                      <wps:style>
                        <a:lnRef idx="2">
                          <a:schemeClr val="dk1"/>
                        </a:lnRef>
                        <a:fillRef idx="1">
                          <a:schemeClr val="lt1"/>
                        </a:fillRef>
                        <a:effectRef idx="0">
                          <a:schemeClr val="dk1"/>
                        </a:effectRef>
                        <a:fontRef idx="minor"/>
                      </wps:style>
                      <wps:txbx>
                        <w:txbxContent>
                          <w:p w14:paraId="6EE6B23D" w14:textId="77777777" w:rsidR="006122AD" w:rsidRDefault="008007B9">
                            <w:pPr>
                              <w:pStyle w:val="Ietvarasaturs"/>
                              <w:jc w:val="center"/>
                            </w:pPr>
                            <w:r>
                              <w:rPr>
                                <w:color w:val="000000"/>
                              </w:rPr>
                              <w:t>Kultūras karte</w:t>
                            </w:r>
                          </w:p>
                        </w:txbxContent>
                      </wps:txbx>
                      <wps:bodyPr rot="16200000" vert="vert270">
                        <a:prstTxWarp prst="textNoShape">
                          <a:avLst/>
                        </a:prstTxWarp>
                        <a:noAutofit/>
                      </wps:bodyPr>
                    </wps:wsp>
                  </a:graphicData>
                </a:graphic>
              </wp:anchor>
            </w:drawing>
          </mc:Choice>
          <mc:Fallback>
            <w:pict>
              <v:rect w14:anchorId="73A40454" id="Tekstlodziņš 54" o:spid="_x0000_s1043" style="position:absolute;margin-left:255.95pt;margin-top:21.2pt;width:28.65pt;height:103.95pt;z-index:2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" fillcolor="white [3201]" strokecolor="black [3200]" strokeweight="1pt">
                <v:textbox style="layout-flow:vertical;mso-layout-flow-alt:bottom-to-top;mso-rotate:270">
                  <w:txbxContent>
                    <w:p w14:paraId="6EE6B23D" w14:textId="77777777" w:rsidR="006122AD" w:rsidRDefault="008007B9">
                      <w:pPr>
                        <w:pStyle w:val="Ietvarasaturs"/>
                        <w:jc w:val="center"/>
                      </w:pPr>
                      <w:r>
                        <w:rPr>
                          <w:color w:val="000000"/>
                        </w:rPr>
                        <w:t>Kultūras karte</w:t>
                      </w:r>
                    </w:p>
                  </w:txbxContent>
                </v:textbox>
              </v:rect>
            </w:pict>
          </mc:Fallback>
        </mc:AlternateContent>
      </w:r>
      <w:r>
        <w:rPr>
          <w:rFonts w:ascii="Times New Roman" w:eastAsia="Times New Roman" w:hAnsi="Times New Roman"/>
          <w:noProof/>
          <w:sz w:val="24"/>
          <w:szCs w:val="24"/>
        </w:rPr>
        <mc:AlternateContent>
          <mc:Choice Requires="wps">
            <w:drawing>
              <wp:anchor distT="0" distB="0" distL="0" distR="0" simplePos="0" relativeHeight="30" behindDoc="0" locked="0" layoutInCell="1" allowOverlap="1" wp14:anchorId="1EBDC33B" wp14:editId="70F77071">
                <wp:simplePos x="0" y="0"/>
                <wp:positionH relativeFrom="column">
                  <wp:posOffset>3678555</wp:posOffset>
                </wp:positionH>
                <wp:positionV relativeFrom="paragraph">
                  <wp:posOffset>269240</wp:posOffset>
                </wp:positionV>
                <wp:extent cx="367665" cy="1313180"/>
                <wp:effectExtent l="0" t="0" r="15240" b="22225"/>
                <wp:wrapNone/>
                <wp:docPr id="57" name="Tekstlodziņš 55"/>
                <wp:cNvGraphicFramePr/>
                <a:graphic xmlns:a="http://schemas.openxmlformats.org/drawingml/2006/main">
                  <a:graphicData uri="http://schemas.microsoft.com/office/word/2010/wordprocessingShape">
                    <wps:wsp>
                      <wps:cNvSpPr/>
                      <wps:spPr>
                        <a:xfrm>
                          <a:off x="0" y="0"/>
                          <a:ext cx="367200" cy="1312560"/>
                        </a:xfrm>
                        <a:prstGeom prst="rect">
                          <a:avLst/>
                        </a:prstGeom>
                        <a:ln/>
                      </wps:spPr>
                      <wps:style>
                        <a:lnRef idx="2">
                          <a:schemeClr val="dk1"/>
                        </a:lnRef>
                        <a:fillRef idx="1">
                          <a:schemeClr val="lt1"/>
                        </a:fillRef>
                        <a:effectRef idx="0">
                          <a:schemeClr val="dk1"/>
                        </a:effectRef>
                        <a:fontRef idx="minor"/>
                      </wps:style>
                      <wps:txbx>
                        <w:txbxContent>
                          <w:p w14:paraId="6AED5B6E" w14:textId="77777777" w:rsidR="006122AD" w:rsidRDefault="008007B9">
                            <w:pPr>
                              <w:pStyle w:val="Ietvarasaturs"/>
                              <w:jc w:val="center"/>
                            </w:pPr>
                            <w:r>
                              <w:rPr>
                                <w:color w:val="000000"/>
                              </w:rPr>
                              <w:t>Kultūrizglītība</w:t>
                            </w:r>
                          </w:p>
                        </w:txbxContent>
                      </wps:txbx>
                      <wps:bodyPr rot="16200000" vert="vert270">
                        <a:prstTxWarp prst="textNoShape">
                          <a:avLst/>
                        </a:prstTxWarp>
                        <a:noAutofit/>
                      </wps:bodyPr>
                    </wps:wsp>
                  </a:graphicData>
                </a:graphic>
              </wp:anchor>
            </w:drawing>
          </mc:Choice>
          <mc:Fallback>
            <w:pict>
              <v:rect w14:anchorId="1EBDC33B" id="Tekstlodziņš 55" o:spid="_x0000_s1044" style="position:absolute;margin-left:289.65pt;margin-top:21.2pt;width:28.95pt;height:103.4pt;z-index:3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" fillcolor="white [3201]" strokecolor="black [3200]" strokeweight="1pt">
                <v:textbox style="layout-flow:vertical;mso-layout-flow-alt:bottom-to-top;mso-rotate:270">
                  <w:txbxContent>
                    <w:p w14:paraId="6AED5B6E" w14:textId="77777777" w:rsidR="006122AD" w:rsidRDefault="008007B9">
                      <w:pPr>
                        <w:pStyle w:val="Ietvarasaturs"/>
                        <w:jc w:val="center"/>
                      </w:pPr>
                      <w:r>
                        <w:rPr>
                          <w:color w:val="000000"/>
                        </w:rPr>
                        <w:t>Kultūrizglītība</w:t>
                      </w:r>
                    </w:p>
                  </w:txbxContent>
                </v:textbox>
              </v:rect>
            </w:pict>
          </mc:Fallback>
        </mc:AlternateContent>
      </w:r>
      <w:r>
        <w:rPr>
          <w:rFonts w:ascii="Times New Roman" w:eastAsia="Times New Roman" w:hAnsi="Times New Roman"/>
          <w:noProof/>
          <w:sz w:val="24"/>
          <w:szCs w:val="24"/>
        </w:rPr>
        <mc:AlternateContent>
          <mc:Choice Requires="wps">
            <w:drawing>
              <wp:anchor distT="0" distB="0" distL="0" distR="0" simplePos="0" relativeHeight="31" behindDoc="0" locked="0" layoutInCell="1" allowOverlap="1" wp14:anchorId="5FA1A03A" wp14:editId="568CB09A">
                <wp:simplePos x="0" y="0"/>
                <wp:positionH relativeFrom="column">
                  <wp:posOffset>4098290</wp:posOffset>
                </wp:positionH>
                <wp:positionV relativeFrom="paragraph">
                  <wp:posOffset>277495</wp:posOffset>
                </wp:positionV>
                <wp:extent cx="584835" cy="1287780"/>
                <wp:effectExtent l="0" t="0" r="26670" b="10160"/>
                <wp:wrapNone/>
                <wp:docPr id="59" name="Tekstlodziņš 57"/>
                <wp:cNvGraphicFramePr/>
                <a:graphic xmlns:a="http://schemas.openxmlformats.org/drawingml/2006/main">
                  <a:graphicData uri="http://schemas.microsoft.com/office/word/2010/wordprocessingShape">
                    <wps:wsp>
                      <wps:cNvSpPr/>
                      <wps:spPr>
                        <a:xfrm>
                          <a:off x="0" y="0"/>
                          <a:ext cx="584280" cy="1287000"/>
                        </a:xfrm>
                        <a:prstGeom prst="rect">
                          <a:avLst/>
                        </a:prstGeom>
                        <a:ln/>
                      </wps:spPr>
                      <wps:style>
                        <a:lnRef idx="2">
                          <a:schemeClr val="dk1"/>
                        </a:lnRef>
                        <a:fillRef idx="1">
                          <a:schemeClr val="lt1"/>
                        </a:fillRef>
                        <a:effectRef idx="0">
                          <a:schemeClr val="dk1"/>
                        </a:effectRef>
                        <a:fontRef idx="minor"/>
                      </wps:style>
                      <wps:txbx>
                        <w:txbxContent>
                          <w:p w14:paraId="659AF72E" w14:textId="77777777" w:rsidR="006122AD" w:rsidRDefault="008007B9">
                            <w:pPr>
                              <w:pStyle w:val="Ietvarasaturs"/>
                              <w:jc w:val="center"/>
                            </w:pPr>
                            <w:r>
                              <w:rPr>
                                <w:color w:val="000000"/>
                              </w:rPr>
                              <w:t>Krājuma darba komisija</w:t>
                            </w:r>
                          </w:p>
                        </w:txbxContent>
                      </wps:txbx>
                      <wps:bodyPr rot="16200000" vert="vert270">
                        <a:prstTxWarp prst="textNoShape">
                          <a:avLst/>
                        </a:prstTxWarp>
                        <a:noAutofit/>
                      </wps:bodyPr>
                    </wps:wsp>
                  </a:graphicData>
                </a:graphic>
              </wp:anchor>
            </w:drawing>
          </mc:Choice>
          <mc:Fallback>
            <w:pict>
              <v:rect w14:anchorId="5FA1A03A" id="Tekstlodziņš 57" o:spid="_x0000_s1045" style="position:absolute;margin-left:322.7pt;margin-top:21.85pt;width:46.05pt;height:101.4pt;z-index:3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" fillcolor="white [3201]" strokecolor="black [3200]" strokeweight="1pt">
                <v:textbox style="layout-flow:vertical;mso-layout-flow-alt:bottom-to-top;mso-rotate:270">
                  <w:txbxContent>
                    <w:p w14:paraId="659AF72E" w14:textId="77777777" w:rsidR="006122AD" w:rsidRDefault="008007B9">
                      <w:pPr>
                        <w:pStyle w:val="Ietvarasaturs"/>
                        <w:jc w:val="center"/>
                      </w:pPr>
                      <w:r>
                        <w:rPr>
                          <w:color w:val="000000"/>
                        </w:rPr>
                        <w:t>Krājuma darba komisija</w:t>
                      </w:r>
                    </w:p>
                  </w:txbxContent>
                </v:textbox>
              </v:rect>
            </w:pict>
          </mc:Fallback>
        </mc:AlternateContent>
      </w:r>
      <w:r>
        <w:rPr>
          <w:rFonts w:ascii="Times New Roman" w:eastAsia="Times New Roman" w:hAnsi="Times New Roman"/>
          <w:noProof/>
          <w:sz w:val="24"/>
          <w:szCs w:val="24"/>
        </w:rPr>
        <mc:AlternateContent>
          <mc:Choice Requires="wps">
            <w:drawing>
              <wp:anchor distT="0" distB="0" distL="0" distR="0" simplePos="0" relativeHeight="32" behindDoc="0" locked="0" layoutInCell="1" allowOverlap="1" wp14:anchorId="6E5FF47C" wp14:editId="72333281">
                <wp:simplePos x="0" y="0"/>
                <wp:positionH relativeFrom="column">
                  <wp:posOffset>4775835</wp:posOffset>
                </wp:positionH>
                <wp:positionV relativeFrom="paragraph">
                  <wp:posOffset>277495</wp:posOffset>
                </wp:positionV>
                <wp:extent cx="588645" cy="1277620"/>
                <wp:effectExtent l="0" t="0" r="22860" b="19685"/>
                <wp:wrapNone/>
                <wp:docPr id="61" name="Tekstlodziņš 59"/>
                <wp:cNvGraphicFramePr/>
                <a:graphic xmlns:a="http://schemas.openxmlformats.org/drawingml/2006/main">
                  <a:graphicData uri="http://schemas.microsoft.com/office/word/2010/wordprocessingShape">
                    <wps:wsp>
                      <wps:cNvSpPr/>
                      <wps:spPr>
                        <a:xfrm>
                          <a:off x="0" y="0"/>
                          <a:ext cx="587880" cy="1276920"/>
                        </a:xfrm>
                        <a:prstGeom prst="rect">
                          <a:avLst/>
                        </a:prstGeom>
                        <a:ln/>
                      </wps:spPr>
                      <wps:style>
                        <a:lnRef idx="2">
                          <a:schemeClr val="dk1"/>
                        </a:lnRef>
                        <a:fillRef idx="1">
                          <a:schemeClr val="lt1"/>
                        </a:fillRef>
                        <a:effectRef idx="0">
                          <a:schemeClr val="dk1"/>
                        </a:effectRef>
                        <a:fontRef idx="minor"/>
                      </wps:style>
                      <wps:txbx>
                        <w:txbxContent>
                          <w:p w14:paraId="5A156A89" w14:textId="77777777" w:rsidR="006122AD" w:rsidRDefault="008007B9">
                            <w:pPr>
                              <w:pStyle w:val="Ietvarasaturs"/>
                              <w:jc w:val="center"/>
                            </w:pPr>
                            <w:r>
                              <w:rPr>
                                <w:color w:val="000000"/>
                              </w:rPr>
                              <w:t>Telpu un apkārtnes uzkopšana</w:t>
                            </w:r>
                          </w:p>
                        </w:txbxContent>
                      </wps:txbx>
                      <wps:bodyPr rot="16200000" vert="vert270">
                        <a:prstTxWarp prst="textNoShape">
                          <a:avLst/>
                        </a:prstTxWarp>
                        <a:noAutofit/>
                      </wps:bodyPr>
                    </wps:wsp>
                  </a:graphicData>
                </a:graphic>
              </wp:anchor>
            </w:drawing>
          </mc:Choice>
          <mc:Fallback>
            <w:pict>
              <v:rect w14:anchorId="6E5FF47C" id="Tekstlodziņš 59" o:spid="_x0000_s1046" style="position:absolute;margin-left:376.05pt;margin-top:21.85pt;width:46.35pt;height:100.6pt;z-index: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" fillcolor="white [3201]" strokecolor="black [3200]" strokeweight="1pt">
                <v:textbox style="layout-flow:vertical;mso-layout-flow-alt:bottom-to-top;mso-rotate:270">
                  <w:txbxContent>
                    <w:p w14:paraId="5A156A89" w14:textId="77777777" w:rsidR="006122AD" w:rsidRDefault="008007B9">
                      <w:pPr>
                        <w:pStyle w:val="Ietvarasaturs"/>
                        <w:jc w:val="center"/>
                      </w:pPr>
                      <w:r>
                        <w:rPr>
                          <w:color w:val="000000"/>
                        </w:rPr>
                        <w:t>Telpu un apkārtnes uzkopšana</w:t>
                      </w:r>
                    </w:p>
                  </w:txbxContent>
                </v:textbox>
              </v:rect>
            </w:pict>
          </mc:Fallback>
        </mc:AlternateContent>
      </w:r>
      <w:r>
        <w:rPr>
          <w:rFonts w:ascii="Times New Roman" w:eastAsia="Times New Roman" w:hAnsi="Times New Roman"/>
          <w:noProof/>
          <w:sz w:val="24"/>
          <w:szCs w:val="24"/>
        </w:rPr>
        <mc:AlternateContent>
          <mc:Choice Requires="wps">
            <w:drawing>
              <wp:anchor distT="0" distB="0" distL="0" distR="0" simplePos="0" relativeHeight="33" behindDoc="0" locked="0" layoutInCell="1" allowOverlap="1" wp14:anchorId="312569A3" wp14:editId="035265EA">
                <wp:simplePos x="0" y="0"/>
                <wp:positionH relativeFrom="column">
                  <wp:posOffset>5461635</wp:posOffset>
                </wp:positionH>
                <wp:positionV relativeFrom="paragraph">
                  <wp:posOffset>285750</wp:posOffset>
                </wp:positionV>
                <wp:extent cx="379730" cy="1266825"/>
                <wp:effectExtent l="0" t="0" r="22225" b="12065"/>
                <wp:wrapNone/>
                <wp:docPr id="63" name="Tekstlodziņš 60"/>
                <wp:cNvGraphicFramePr/>
                <a:graphic xmlns:a="http://schemas.openxmlformats.org/drawingml/2006/main">
                  <a:graphicData uri="http://schemas.microsoft.com/office/word/2010/wordprocessingShape">
                    <wps:wsp>
                      <wps:cNvSpPr/>
                      <wps:spPr>
                        <a:xfrm>
                          <a:off x="0" y="0"/>
                          <a:ext cx="379080" cy="1266120"/>
                        </a:xfrm>
                        <a:prstGeom prst="rect">
                          <a:avLst/>
                        </a:prstGeom>
                        <a:ln/>
                      </wps:spPr>
                      <wps:style>
                        <a:lnRef idx="2">
                          <a:schemeClr val="dk1"/>
                        </a:lnRef>
                        <a:fillRef idx="1">
                          <a:schemeClr val="lt1"/>
                        </a:fillRef>
                        <a:effectRef idx="0">
                          <a:schemeClr val="dk1"/>
                        </a:effectRef>
                        <a:fontRef idx="minor"/>
                      </wps:style>
                      <wps:txbx>
                        <w:txbxContent>
                          <w:p w14:paraId="0E34E163" w14:textId="77777777" w:rsidR="006122AD" w:rsidRDefault="008007B9">
                            <w:pPr>
                              <w:pStyle w:val="Ietvarasaturs"/>
                              <w:jc w:val="center"/>
                            </w:pPr>
                            <w:r>
                              <w:rPr>
                                <w:color w:val="000000"/>
                              </w:rPr>
                              <w:t>Apkure</w:t>
                            </w:r>
                          </w:p>
                        </w:txbxContent>
                      </wps:txbx>
                      <wps:bodyPr rot="16200000" vert="vert270">
                        <a:prstTxWarp prst="textNoShape">
                          <a:avLst/>
                        </a:prstTxWarp>
                        <a:noAutofit/>
                      </wps:bodyPr>
                    </wps:wsp>
                  </a:graphicData>
                </a:graphic>
              </wp:anchor>
            </w:drawing>
          </mc:Choice>
          <mc:Fallback>
            <w:pict>
              <v:rect w14:anchorId="312569A3" id="Tekstlodziņš 60" o:spid="_x0000_s1047" style="position:absolute;margin-left:430.05pt;margin-top:22.5pt;width:29.9pt;height:99.75pt;z-index:3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" fillcolor="white [3201]" strokecolor="black [3200]" strokeweight="1pt">
                <v:textbox style="layout-flow:vertical;mso-layout-flow-alt:bottom-to-top;mso-rotate:270">
                  <w:txbxContent>
                    <w:p w14:paraId="0E34E163" w14:textId="77777777" w:rsidR="006122AD" w:rsidRDefault="008007B9">
                      <w:pPr>
                        <w:pStyle w:val="Ietvarasaturs"/>
                        <w:jc w:val="center"/>
                      </w:pPr>
                      <w:r>
                        <w:rPr>
                          <w:color w:val="000000"/>
                        </w:rPr>
                        <w:t>Apkure</w:t>
                      </w:r>
                    </w:p>
                  </w:txbxContent>
                </v:textbox>
              </v:rect>
            </w:pict>
          </mc:Fallback>
        </mc:AlternateContent>
      </w:r>
      <w:r>
        <w:rPr>
          <w:rFonts w:ascii="Times New Roman" w:eastAsia="Times New Roman" w:hAnsi="Times New Roman"/>
          <w:noProof/>
          <w:sz w:val="24"/>
          <w:szCs w:val="24"/>
        </w:rPr>
        <mc:AlternateContent>
          <mc:Choice Requires="wps">
            <w:drawing>
              <wp:anchor distT="0" distB="0" distL="0" distR="0" simplePos="0" relativeHeight="37" behindDoc="0" locked="0" layoutInCell="1" allowOverlap="1" wp14:anchorId="0B1C715E" wp14:editId="5D35CED5">
                <wp:simplePos x="0" y="0"/>
                <wp:positionH relativeFrom="column">
                  <wp:posOffset>1346200</wp:posOffset>
                </wp:positionH>
                <wp:positionV relativeFrom="paragraph">
                  <wp:posOffset>13970</wp:posOffset>
                </wp:positionV>
                <wp:extent cx="2540" cy="238125"/>
                <wp:effectExtent l="76200" t="0" r="57150" b="49530"/>
                <wp:wrapNone/>
                <wp:docPr id="65" name="Taisns bultveida savienotājs 64"/>
                <wp:cNvGraphicFramePr/>
                <a:graphic xmlns:a="http://schemas.openxmlformats.org/drawingml/2006/main">
                  <a:graphicData uri="http://schemas.microsoft.com/office/word/2010/wordprocessingShape">
                    <wps:wsp>
                      <wps:cNvSpPr/>
                      <wps:spPr>
                        <a:xfrm>
                          <a:off x="0" y="0"/>
                          <a:ext cx="1800" cy="237600"/>
                        </a:xfrm>
                        <a:custGeom>
                          <a:avLst/>
                          <a:gdLst/>
                          <a:ahLst/>
                          <a:cxnLst/>
                          <a:rect l="l" t="t" r="r" b="b"/>
                          <a:pathLst>
                            <a:path w="21600" h="21600">
                              <a:moveTo>
                                <a:pt x="0" y="0"/>
                              </a:moveTo>
                              <a:lnTo>
                                <a:pt x="21600" y="21600"/>
                              </a:lnTo>
                            </a:path>
                          </a:pathLst>
                        </a:custGeom>
                        <a:noFill/>
                        <a:ln>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Times New Roman" w:hAnsi="Times New Roman"/>
          <w:noProof/>
          <w:sz w:val="24"/>
          <w:szCs w:val="24"/>
        </w:rPr>
        <mc:AlternateContent>
          <mc:Choice Requires="wps">
            <w:drawing>
              <wp:anchor distT="0" distB="0" distL="0" distR="0" simplePos="0" relativeHeight="38" behindDoc="0" locked="0" layoutInCell="1" allowOverlap="1" wp14:anchorId="744CAE3D" wp14:editId="3CC54828">
                <wp:simplePos x="0" y="0"/>
                <wp:positionH relativeFrom="column">
                  <wp:posOffset>1778635</wp:posOffset>
                </wp:positionH>
                <wp:positionV relativeFrom="paragraph">
                  <wp:posOffset>19685</wp:posOffset>
                </wp:positionV>
                <wp:extent cx="2540" cy="222250"/>
                <wp:effectExtent l="76200" t="0" r="57150" b="66040"/>
                <wp:wrapNone/>
                <wp:docPr id="66" name="Taisns bultveida savienotājs 65"/>
                <wp:cNvGraphicFramePr/>
                <a:graphic xmlns:a="http://schemas.openxmlformats.org/drawingml/2006/main">
                  <a:graphicData uri="http://schemas.microsoft.com/office/word/2010/wordprocessingShape">
                    <wps:wsp>
                      <wps:cNvSpPr/>
                      <wps:spPr>
                        <a:xfrm>
                          <a:off x="0" y="0"/>
                          <a:ext cx="1800" cy="221760"/>
                        </a:xfrm>
                        <a:custGeom>
                          <a:avLst/>
                          <a:gdLst/>
                          <a:ahLst/>
                          <a:cxnLst/>
                          <a:rect l="l" t="t" r="r" b="b"/>
                          <a:pathLst>
                            <a:path w="21600" h="21600">
                              <a:moveTo>
                                <a:pt x="0" y="0"/>
                              </a:moveTo>
                              <a:lnTo>
                                <a:pt x="21600" y="21600"/>
                              </a:lnTo>
                            </a:path>
                          </a:pathLst>
                        </a:custGeom>
                        <a:noFill/>
                        <a:ln>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Times New Roman" w:hAnsi="Times New Roman"/>
          <w:noProof/>
          <w:sz w:val="24"/>
          <w:szCs w:val="24"/>
        </w:rPr>
        <mc:AlternateContent>
          <mc:Choice Requires="wps">
            <w:drawing>
              <wp:anchor distT="0" distB="0" distL="0" distR="0" simplePos="0" relativeHeight="39" behindDoc="0" locked="0" layoutInCell="1" allowOverlap="1" wp14:anchorId="776DF2E1" wp14:editId="500BA576">
                <wp:simplePos x="0" y="0"/>
                <wp:positionH relativeFrom="column">
                  <wp:posOffset>2252980</wp:posOffset>
                </wp:positionH>
                <wp:positionV relativeFrom="paragraph">
                  <wp:posOffset>19685</wp:posOffset>
                </wp:positionV>
                <wp:extent cx="2540" cy="229870"/>
                <wp:effectExtent l="76200" t="0" r="57150" b="58420"/>
                <wp:wrapNone/>
                <wp:docPr id="67" name="Taisns bultveida savienotājs 66"/>
                <wp:cNvGraphicFramePr/>
                <a:graphic xmlns:a="http://schemas.openxmlformats.org/drawingml/2006/main">
                  <a:graphicData uri="http://schemas.microsoft.com/office/word/2010/wordprocessingShape">
                    <wps:wsp>
                      <wps:cNvSpPr/>
                      <wps:spPr>
                        <a:xfrm>
                          <a:off x="0" y="0"/>
                          <a:ext cx="1800" cy="229320"/>
                        </a:xfrm>
                        <a:custGeom>
                          <a:avLst/>
                          <a:gdLst/>
                          <a:ahLst/>
                          <a:cxnLst/>
                          <a:rect l="l" t="t" r="r" b="b"/>
                          <a:pathLst>
                            <a:path w="21600" h="21600">
                              <a:moveTo>
                                <a:pt x="0" y="0"/>
                              </a:moveTo>
                              <a:lnTo>
                                <a:pt x="21600" y="21600"/>
                              </a:lnTo>
                            </a:path>
                          </a:pathLst>
                        </a:custGeom>
                        <a:noFill/>
                        <a:ln>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Times New Roman" w:hAnsi="Times New Roman"/>
          <w:noProof/>
          <w:sz w:val="24"/>
          <w:szCs w:val="24"/>
        </w:rPr>
        <mc:AlternateContent>
          <mc:Choice Requires="wps">
            <w:drawing>
              <wp:anchor distT="0" distB="0" distL="0" distR="0" simplePos="0" relativeHeight="40" behindDoc="0" locked="0" layoutInCell="1" allowOverlap="1" wp14:anchorId="69D7864B" wp14:editId="0C47D0B4">
                <wp:simplePos x="0" y="0"/>
                <wp:positionH relativeFrom="column">
                  <wp:posOffset>3017520</wp:posOffset>
                </wp:positionH>
                <wp:positionV relativeFrom="paragraph">
                  <wp:posOffset>3175</wp:posOffset>
                </wp:positionV>
                <wp:extent cx="2540" cy="271780"/>
                <wp:effectExtent l="76200" t="0" r="57150" b="53975"/>
                <wp:wrapNone/>
                <wp:docPr id="68" name="Taisns bultveida savienotājs 67"/>
                <wp:cNvGraphicFramePr/>
                <a:graphic xmlns:a="http://schemas.openxmlformats.org/drawingml/2006/main">
                  <a:graphicData uri="http://schemas.microsoft.com/office/word/2010/wordprocessingShape">
                    <wps:wsp>
                      <wps:cNvSpPr/>
                      <wps:spPr>
                        <a:xfrm>
                          <a:off x="0" y="0"/>
                          <a:ext cx="1800" cy="271080"/>
                        </a:xfrm>
                        <a:custGeom>
                          <a:avLst/>
                          <a:gdLst/>
                          <a:ahLst/>
                          <a:cxnLst/>
                          <a:rect l="l" t="t" r="r" b="b"/>
                          <a:pathLst>
                            <a:path w="21600" h="21600">
                              <a:moveTo>
                                <a:pt x="0" y="0"/>
                              </a:moveTo>
                              <a:lnTo>
                                <a:pt x="21600" y="21600"/>
                              </a:lnTo>
                            </a:path>
                          </a:pathLst>
                        </a:custGeom>
                        <a:noFill/>
                        <a:ln>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Times New Roman" w:hAnsi="Times New Roman"/>
          <w:noProof/>
          <w:sz w:val="24"/>
          <w:szCs w:val="24"/>
        </w:rPr>
        <mc:AlternateContent>
          <mc:Choice Requires="wps">
            <w:drawing>
              <wp:anchor distT="0" distB="0" distL="0" distR="0" simplePos="0" relativeHeight="46" behindDoc="0" locked="0" layoutInCell="1" allowOverlap="1" wp14:anchorId="3A1E3A9F" wp14:editId="34BBA633">
                <wp:simplePos x="0" y="0"/>
                <wp:positionH relativeFrom="column">
                  <wp:posOffset>2139315</wp:posOffset>
                </wp:positionH>
                <wp:positionV relativeFrom="paragraph">
                  <wp:posOffset>2282825</wp:posOffset>
                </wp:positionV>
                <wp:extent cx="474345" cy="1624965"/>
                <wp:effectExtent l="0" t="0" r="22860" b="15240"/>
                <wp:wrapNone/>
                <wp:docPr id="69" name="Tekstlodziņš 96"/>
                <wp:cNvGraphicFramePr/>
                <a:graphic xmlns:a="http://schemas.openxmlformats.org/drawingml/2006/main">
                  <a:graphicData uri="http://schemas.microsoft.com/office/word/2010/wordprocessingShape">
                    <wps:wsp>
                      <wps:cNvSpPr/>
                      <wps:spPr>
                        <a:xfrm>
                          <a:off x="0" y="0"/>
                          <a:ext cx="473760" cy="1624320"/>
                        </a:xfrm>
                        <a:prstGeom prst="rect">
                          <a:avLst/>
                        </a:prstGeom>
                        <a:ln/>
                      </wps:spPr>
                      <wps:style>
                        <a:lnRef idx="2">
                          <a:schemeClr val="dk1"/>
                        </a:lnRef>
                        <a:fillRef idx="1">
                          <a:schemeClr val="lt1"/>
                        </a:fillRef>
                        <a:effectRef idx="0">
                          <a:schemeClr val="dk1"/>
                        </a:effectRef>
                        <a:fontRef idx="minor"/>
                      </wps:style>
                      <wps:txbx>
                        <w:txbxContent>
                          <w:p w14:paraId="19E8734F" w14:textId="77777777" w:rsidR="006122AD" w:rsidRDefault="008007B9">
                            <w:pPr>
                              <w:pStyle w:val="Ietvarasaturs"/>
                              <w:jc w:val="center"/>
                            </w:pPr>
                            <w:r>
                              <w:rPr>
                                <w:color w:val="000000"/>
                              </w:rPr>
                              <w:t>Pasākumu organizēšana</w:t>
                            </w:r>
                          </w:p>
                        </w:txbxContent>
                      </wps:txbx>
                      <wps:bodyPr rot="16200000" vert="vert270">
                        <a:prstTxWarp prst="textNoShape">
                          <a:avLst/>
                        </a:prstTxWarp>
                        <a:noAutofit/>
                      </wps:bodyPr>
                    </wps:wsp>
                  </a:graphicData>
                </a:graphic>
              </wp:anchor>
            </w:drawing>
          </mc:Choice>
          <mc:Fallback>
            <w:pict>
              <v:rect w14:anchorId="3A1E3A9F" id="Tekstlodziņš 96" o:spid="_x0000_s1048" style="position:absolute;margin-left:168.45pt;margin-top:179.75pt;width:37.35pt;height:127.95pt;z-index:4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" fillcolor="white [3201]" strokecolor="black [3200]" strokeweight="1pt">
                <v:textbox style="layout-flow:vertical;mso-layout-flow-alt:bottom-to-top;mso-rotate:270">
                  <w:txbxContent>
                    <w:p w14:paraId="19E8734F" w14:textId="77777777" w:rsidR="006122AD" w:rsidRDefault="008007B9">
                      <w:pPr>
                        <w:pStyle w:val="Ietvarasaturs"/>
                        <w:jc w:val="center"/>
                      </w:pPr>
                      <w:r>
                        <w:rPr>
                          <w:color w:val="000000"/>
                        </w:rPr>
                        <w:t>Pasākumu organizēšana</w:t>
                      </w:r>
                    </w:p>
                  </w:txbxContent>
                </v:textbox>
              </v:rect>
            </w:pict>
          </mc:Fallback>
        </mc:AlternateContent>
      </w:r>
      <w:r>
        <w:rPr>
          <w:rFonts w:ascii="Times New Roman" w:eastAsia="Times New Roman" w:hAnsi="Times New Roman"/>
          <w:noProof/>
          <w:sz w:val="24"/>
          <w:szCs w:val="24"/>
        </w:rPr>
        <mc:AlternateContent>
          <mc:Choice Requires="wps">
            <w:drawing>
              <wp:anchor distT="0" distB="0" distL="0" distR="0" simplePos="0" relativeHeight="47" behindDoc="0" locked="0" layoutInCell="1" allowOverlap="1" wp14:anchorId="1DE3D476" wp14:editId="485A75DA">
                <wp:simplePos x="0" y="0"/>
                <wp:positionH relativeFrom="column">
                  <wp:posOffset>1565275</wp:posOffset>
                </wp:positionH>
                <wp:positionV relativeFrom="paragraph">
                  <wp:posOffset>2293620</wp:posOffset>
                </wp:positionV>
                <wp:extent cx="481965" cy="1609725"/>
                <wp:effectExtent l="0" t="0" r="15240" b="11430"/>
                <wp:wrapNone/>
                <wp:docPr id="71" name="Tekstlodziņš 98"/>
                <wp:cNvGraphicFramePr/>
                <a:graphic xmlns:a="http://schemas.openxmlformats.org/drawingml/2006/main">
                  <a:graphicData uri="http://schemas.microsoft.com/office/word/2010/wordprocessingShape">
                    <wps:wsp>
                      <wps:cNvSpPr/>
                      <wps:spPr>
                        <a:xfrm>
                          <a:off x="0" y="0"/>
                          <a:ext cx="481320" cy="1609200"/>
                        </a:xfrm>
                        <a:prstGeom prst="rect">
                          <a:avLst/>
                        </a:prstGeom>
                        <a:ln/>
                      </wps:spPr>
                      <wps:style>
                        <a:lnRef idx="2">
                          <a:schemeClr val="dk1"/>
                        </a:lnRef>
                        <a:fillRef idx="1">
                          <a:schemeClr val="lt1"/>
                        </a:fillRef>
                        <a:effectRef idx="0">
                          <a:schemeClr val="dk1"/>
                        </a:effectRef>
                        <a:fontRef idx="minor"/>
                      </wps:style>
                      <wps:txbx>
                        <w:txbxContent>
                          <w:p w14:paraId="5910FAF3" w14:textId="77777777" w:rsidR="006122AD" w:rsidRDefault="008007B9">
                            <w:pPr>
                              <w:pStyle w:val="Ietvarasaturs"/>
                              <w:jc w:val="center"/>
                            </w:pPr>
                            <w:r>
                              <w:rPr>
                                <w:color w:val="000000"/>
                              </w:rPr>
                              <w:t>Izstāžu organizēšana</w:t>
                            </w:r>
                          </w:p>
                        </w:txbxContent>
                      </wps:txbx>
                      <wps:bodyPr rot="16200000" vert="vert270">
                        <a:prstTxWarp prst="textNoShape">
                          <a:avLst/>
                        </a:prstTxWarp>
                        <a:noAutofit/>
                      </wps:bodyPr>
                    </wps:wsp>
                  </a:graphicData>
                </a:graphic>
              </wp:anchor>
            </w:drawing>
          </mc:Choice>
          <mc:Fallback>
            <w:pict>
              <v:rect w14:anchorId="1DE3D476" id="Tekstlodziņš 98" o:spid="_x0000_s1049" style="position:absolute;margin-left:123.25pt;margin-top:180.6pt;width:37.95pt;height:126.75pt;z-index:4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" fillcolor="white [3201]" strokecolor="black [3200]" strokeweight="1pt">
                <v:textbox style="layout-flow:vertical;mso-layout-flow-alt:bottom-to-top;mso-rotate:270">
                  <w:txbxContent>
                    <w:p w14:paraId="5910FAF3" w14:textId="77777777" w:rsidR="006122AD" w:rsidRDefault="008007B9">
                      <w:pPr>
                        <w:pStyle w:val="Ietvarasaturs"/>
                        <w:jc w:val="center"/>
                      </w:pPr>
                      <w:r>
                        <w:rPr>
                          <w:color w:val="000000"/>
                        </w:rPr>
                        <w:t>Izstāžu organizēšana</w:t>
                      </w:r>
                    </w:p>
                  </w:txbxContent>
                </v:textbox>
              </v:rect>
            </w:pict>
          </mc:Fallback>
        </mc:AlternateContent>
      </w:r>
      <w:r>
        <w:rPr>
          <w:rFonts w:ascii="Times New Roman" w:eastAsia="Times New Roman" w:hAnsi="Times New Roman"/>
          <w:noProof/>
          <w:sz w:val="24"/>
          <w:szCs w:val="24"/>
        </w:rPr>
        <mc:AlternateContent>
          <mc:Choice Requires="wps">
            <w:drawing>
              <wp:anchor distT="0" distB="0" distL="0" distR="0" simplePos="0" relativeHeight="48" behindDoc="0" locked="0" layoutInCell="1" allowOverlap="1" wp14:anchorId="516814DF" wp14:editId="20F57F56">
                <wp:simplePos x="0" y="0"/>
                <wp:positionH relativeFrom="column">
                  <wp:posOffset>821055</wp:posOffset>
                </wp:positionH>
                <wp:positionV relativeFrom="paragraph">
                  <wp:posOffset>2285365</wp:posOffset>
                </wp:positionV>
                <wp:extent cx="558165" cy="1617345"/>
                <wp:effectExtent l="0" t="0" r="15240" b="22860"/>
                <wp:wrapNone/>
                <wp:docPr id="73" name="Tekstlodziņš 99"/>
                <wp:cNvGraphicFramePr/>
                <a:graphic xmlns:a="http://schemas.openxmlformats.org/drawingml/2006/main">
                  <a:graphicData uri="http://schemas.microsoft.com/office/word/2010/wordprocessingShape">
                    <wps:wsp>
                      <wps:cNvSpPr/>
                      <wps:spPr>
                        <a:xfrm>
                          <a:off x="0" y="0"/>
                          <a:ext cx="557640" cy="1616760"/>
                        </a:xfrm>
                        <a:prstGeom prst="rect">
                          <a:avLst/>
                        </a:prstGeom>
                        <a:ln/>
                      </wps:spPr>
                      <wps:style>
                        <a:lnRef idx="2">
                          <a:schemeClr val="dk1"/>
                        </a:lnRef>
                        <a:fillRef idx="1">
                          <a:schemeClr val="lt1"/>
                        </a:fillRef>
                        <a:effectRef idx="0">
                          <a:schemeClr val="dk1"/>
                        </a:effectRef>
                        <a:fontRef idx="minor"/>
                      </wps:style>
                      <wps:txbx>
                        <w:txbxContent>
                          <w:p w14:paraId="4A81FCB9" w14:textId="77777777" w:rsidR="006122AD" w:rsidRDefault="008007B9">
                            <w:pPr>
                              <w:pStyle w:val="Ietvarasaturs"/>
                              <w:jc w:val="center"/>
                            </w:pPr>
                            <w:r>
                              <w:rPr>
                                <w:color w:val="000000"/>
                              </w:rPr>
                              <w:t>Pētniecība</w:t>
                            </w:r>
                          </w:p>
                        </w:txbxContent>
                      </wps:txbx>
                      <wps:bodyPr rot="16200000" vert="vert270">
                        <a:prstTxWarp prst="textNoShape">
                          <a:avLst/>
                        </a:prstTxWarp>
                        <a:noAutofit/>
                      </wps:bodyPr>
                    </wps:wsp>
                  </a:graphicData>
                </a:graphic>
              </wp:anchor>
            </w:drawing>
          </mc:Choice>
          <mc:Fallback>
            <w:pict>
              <v:rect w14:anchorId="516814DF" id="Tekstlodziņš 99" o:spid="_x0000_s1050" style="position:absolute;margin-left:64.65pt;margin-top:179.95pt;width:43.95pt;height:127.35pt;z-index: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" fillcolor="white [3201]" strokecolor="black [3200]" strokeweight="1pt">
                <v:textbox style="layout-flow:vertical;mso-layout-flow-alt:bottom-to-top;mso-rotate:270">
                  <w:txbxContent>
                    <w:p w14:paraId="4A81FCB9" w14:textId="77777777" w:rsidR="006122AD" w:rsidRDefault="008007B9">
                      <w:pPr>
                        <w:pStyle w:val="Ietvarasaturs"/>
                        <w:jc w:val="center"/>
                      </w:pPr>
                      <w:r>
                        <w:rPr>
                          <w:color w:val="000000"/>
                        </w:rPr>
                        <w:t>Pētniecība</w:t>
                      </w:r>
                    </w:p>
                  </w:txbxContent>
                </v:textbox>
              </v:rect>
            </w:pict>
          </mc:Fallback>
        </mc:AlternateContent>
      </w:r>
      <w:r>
        <w:rPr>
          <w:rFonts w:ascii="Times New Roman" w:eastAsia="Times New Roman" w:hAnsi="Times New Roman"/>
          <w:noProof/>
          <w:sz w:val="24"/>
          <w:szCs w:val="24"/>
        </w:rPr>
        <mc:AlternateContent>
          <mc:Choice Requires="wps">
            <w:drawing>
              <wp:anchor distT="0" distB="0" distL="0" distR="0" simplePos="0" relativeHeight="52" behindDoc="0" locked="0" layoutInCell="1" allowOverlap="1" wp14:anchorId="0522D54C" wp14:editId="245D69ED">
                <wp:simplePos x="0" y="0"/>
                <wp:positionH relativeFrom="column">
                  <wp:posOffset>762000</wp:posOffset>
                </wp:positionH>
                <wp:positionV relativeFrom="paragraph">
                  <wp:posOffset>1968500</wp:posOffset>
                </wp:positionV>
                <wp:extent cx="1960245" cy="1270"/>
                <wp:effectExtent l="0" t="0" r="0" b="0"/>
                <wp:wrapNone/>
                <wp:docPr id="75" name="Taisns savienotājs 107"/>
                <wp:cNvGraphicFramePr/>
                <a:graphic xmlns:a="http://schemas.openxmlformats.org/drawingml/2006/main">
                  <a:graphicData uri="http://schemas.microsoft.com/office/word/2010/wordprocessingShape">
                    <wps:wsp>
                      <wps:cNvCnPr/>
                      <wps:spPr>
                        <a:xfrm>
                          <a:off x="0" y="0"/>
                          <a:ext cx="1959480" cy="0"/>
                        </a:xfrm>
                        <a:prstGeom prst="line">
                          <a:avLst/>
                        </a:prstGeom>
                        <a:ln/>
                      </wps:spPr>
                      <wps:style>
                        <a:lnRef idx="1">
                          <a:schemeClr val="dk1"/>
                        </a:lnRef>
                        <a:fillRef idx="0">
                          <a:schemeClr val="dk1"/>
                        </a:fillRef>
                        <a:effectRef idx="0">
                          <a:schemeClr val="dk1"/>
                        </a:effectRef>
                        <a:fontRef idx="minor"/>
                      </wps:style>
                      <wps:bodyPr/>
                    </wps:wsp>
                  </a:graphicData>
                </a:graphic>
              </wp:anchor>
            </w:drawing>
          </mc:Choice>
          <mc:Fallback>
            <w:pict>
              <v:line id="shape_0" from="60pt,155pt" to="214.25pt,155pt" ID="Taisns savienotājs 107" stroked="t" style="position:absolute" wp14:anchorId="3437B45C">
                <v:stroke color="black" weight="6480" joinstyle="miter" endcap="flat"/>
                <v:fill o:detectmouseclick="t" on="false"/>
              </v:line>
            </w:pict>
          </mc:Fallback>
        </mc:AlternateContent>
      </w:r>
      <w:r>
        <w:rPr>
          <w:rFonts w:ascii="Times New Roman" w:eastAsia="Times New Roman" w:hAnsi="Times New Roman"/>
          <w:noProof/>
          <w:sz w:val="24"/>
          <w:szCs w:val="24"/>
        </w:rPr>
        <mc:AlternateContent>
          <mc:Choice Requires="wps">
            <w:drawing>
              <wp:anchor distT="0" distB="0" distL="0" distR="0" simplePos="0" relativeHeight="53" behindDoc="0" locked="0" layoutInCell="1" allowOverlap="1" wp14:anchorId="2EB56E1C" wp14:editId="014DE6D1">
                <wp:simplePos x="0" y="0"/>
                <wp:positionH relativeFrom="column">
                  <wp:posOffset>1800225</wp:posOffset>
                </wp:positionH>
                <wp:positionV relativeFrom="paragraph">
                  <wp:posOffset>1988820</wp:posOffset>
                </wp:positionV>
                <wp:extent cx="2540" cy="304800"/>
                <wp:effectExtent l="76200" t="0" r="57150" b="59055"/>
                <wp:wrapNone/>
                <wp:docPr id="76" name="Taisns bultveida savienotājs 110"/>
                <wp:cNvGraphicFramePr/>
                <a:graphic xmlns:a="http://schemas.openxmlformats.org/drawingml/2006/main">
                  <a:graphicData uri="http://schemas.microsoft.com/office/word/2010/wordprocessingShape">
                    <wps:wsp>
                      <wps:cNvSpPr/>
                      <wps:spPr>
                        <a:xfrm>
                          <a:off x="0" y="0"/>
                          <a:ext cx="1800" cy="304200"/>
                        </a:xfrm>
                        <a:custGeom>
                          <a:avLst/>
                          <a:gdLst/>
                          <a:ahLst/>
                          <a:cxnLst/>
                          <a:rect l="l" t="t" r="r" b="b"/>
                          <a:pathLst>
                            <a:path w="21600" h="21600">
                              <a:moveTo>
                                <a:pt x="0" y="0"/>
                              </a:moveTo>
                              <a:lnTo>
                                <a:pt x="21600" y="21600"/>
                              </a:lnTo>
                            </a:path>
                          </a:pathLst>
                        </a:custGeom>
                        <a:noFill/>
                        <a:ln>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Times New Roman" w:hAnsi="Times New Roman"/>
          <w:noProof/>
          <w:sz w:val="24"/>
          <w:szCs w:val="24"/>
        </w:rPr>
        <mc:AlternateContent>
          <mc:Choice Requires="wps">
            <w:drawing>
              <wp:anchor distT="0" distB="0" distL="0" distR="0" simplePos="0" relativeHeight="54" behindDoc="0" locked="0" layoutInCell="1" allowOverlap="1" wp14:anchorId="249C8DB5" wp14:editId="24F531EC">
                <wp:simplePos x="0" y="0"/>
                <wp:positionH relativeFrom="column">
                  <wp:posOffset>2357755</wp:posOffset>
                </wp:positionH>
                <wp:positionV relativeFrom="paragraph">
                  <wp:posOffset>1966595</wp:posOffset>
                </wp:positionV>
                <wp:extent cx="2540" cy="334010"/>
                <wp:effectExtent l="76200" t="0" r="76200" b="48895"/>
                <wp:wrapNone/>
                <wp:docPr id="77" name="Taisns bultveida savienotājs 111"/>
                <wp:cNvGraphicFramePr/>
                <a:graphic xmlns:a="http://schemas.openxmlformats.org/drawingml/2006/main">
                  <a:graphicData uri="http://schemas.microsoft.com/office/word/2010/wordprocessingShape">
                    <wps:wsp>
                      <wps:cNvSpPr/>
                      <wps:spPr>
                        <a:xfrm>
                          <a:off x="0" y="0"/>
                          <a:ext cx="1800" cy="333360"/>
                        </a:xfrm>
                        <a:custGeom>
                          <a:avLst/>
                          <a:gdLst/>
                          <a:ahLst/>
                          <a:cxnLst/>
                          <a:rect l="l" t="t" r="r" b="b"/>
                          <a:pathLst>
                            <a:path w="21600" h="21600">
                              <a:moveTo>
                                <a:pt x="0" y="0"/>
                              </a:moveTo>
                              <a:lnTo>
                                <a:pt x="21600" y="21600"/>
                              </a:lnTo>
                            </a:path>
                          </a:pathLst>
                        </a:custGeom>
                        <a:noFill/>
                        <a:ln>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rPr>
          <w:rFonts w:ascii="Times New Roman" w:eastAsia="Times New Roman" w:hAnsi="Times New Roman"/>
          <w:noProof/>
          <w:sz w:val="24"/>
          <w:szCs w:val="24"/>
        </w:rPr>
        <mc:AlternateContent>
          <mc:Choice Requires="wps">
            <w:drawing>
              <wp:anchor distT="0" distB="0" distL="0" distR="0" simplePos="0" relativeHeight="55" behindDoc="0" locked="0" layoutInCell="1" allowOverlap="1" wp14:anchorId="6D88EF8E" wp14:editId="395B015A">
                <wp:simplePos x="0" y="0"/>
                <wp:positionH relativeFrom="column">
                  <wp:posOffset>1078865</wp:posOffset>
                </wp:positionH>
                <wp:positionV relativeFrom="paragraph">
                  <wp:posOffset>1969770</wp:posOffset>
                </wp:positionV>
                <wp:extent cx="2540" cy="309245"/>
                <wp:effectExtent l="76200" t="0" r="57150" b="55245"/>
                <wp:wrapNone/>
                <wp:docPr id="78" name="Taisns bultveida savienotājs 112"/>
                <wp:cNvGraphicFramePr/>
                <a:graphic xmlns:a="http://schemas.openxmlformats.org/drawingml/2006/main">
                  <a:graphicData uri="http://schemas.microsoft.com/office/word/2010/wordprocessingShape">
                    <wps:wsp>
                      <wps:cNvSpPr/>
                      <wps:spPr>
                        <a:xfrm>
                          <a:off x="0" y="0"/>
                          <a:ext cx="1800" cy="308520"/>
                        </a:xfrm>
                        <a:custGeom>
                          <a:avLst/>
                          <a:gdLst/>
                          <a:ahLst/>
                          <a:cxnLst/>
                          <a:rect l="l" t="t" r="r" b="b"/>
                          <a:pathLst>
                            <a:path w="21600" h="21600">
                              <a:moveTo>
                                <a:pt x="0" y="0"/>
                              </a:moveTo>
                              <a:lnTo>
                                <a:pt x="21600" y="21600"/>
                              </a:lnTo>
                            </a:path>
                          </a:pathLst>
                        </a:custGeom>
                        <a:noFill/>
                        <a:ln>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mc:Fallback>
        </mc:AlternateContent>
      </w:r>
      <w:r>
        <w:br w:type="page"/>
      </w:r>
    </w:p>
    <w:p w14:paraId="7B733604" w14:textId="77777777" w:rsidR="006122AD" w:rsidRDefault="008007B9">
      <w:pPr>
        <w:pStyle w:val="Sarakstarindkopa"/>
        <w:numPr>
          <w:ilvl w:val="2"/>
          <w:numId w:val="2"/>
        </w:num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Muzeja misija</w:t>
      </w:r>
      <w:r>
        <w:rPr>
          <w:rFonts w:ascii="Times New Roman" w:eastAsia="Times New Roman" w:hAnsi="Times New Roman"/>
          <w:sz w:val="24"/>
          <w:szCs w:val="24"/>
        </w:rPr>
        <w:t xml:space="preserve">: </w:t>
      </w:r>
    </w:p>
    <w:p w14:paraId="0DEC2770" w14:textId="77777777" w:rsidR="006122AD" w:rsidRDefault="006122AD">
      <w:pPr>
        <w:pStyle w:val="Sarakstarindkopa"/>
        <w:spacing w:after="0" w:line="240" w:lineRule="auto"/>
        <w:ind w:left="1224"/>
        <w:jc w:val="both"/>
        <w:rPr>
          <w:rFonts w:ascii="Times New Roman" w:eastAsia="Times New Roman" w:hAnsi="Times New Roman"/>
          <w:sz w:val="24"/>
          <w:szCs w:val="24"/>
        </w:rPr>
      </w:pPr>
    </w:p>
    <w:p w14:paraId="37B1A5D1" w14:textId="138951A7" w:rsidR="006122AD" w:rsidRDefault="008007B9">
      <w:pPr>
        <w:pStyle w:val="Sarakstarindkopa"/>
        <w:spacing w:after="0" w:line="240" w:lineRule="auto"/>
        <w:ind w:left="1224"/>
        <w:jc w:val="both"/>
      </w:pPr>
      <w:r>
        <w:rPr>
          <w:rFonts w:ascii="Times New Roman" w:eastAsia="Times New Roman" w:hAnsi="Times New Roman"/>
          <w:sz w:val="24"/>
          <w:szCs w:val="24"/>
        </w:rPr>
        <w:t xml:space="preserve">Balstoties uz Ontona Slišāna darbību un vērtībām, </w:t>
      </w:r>
      <w:r>
        <w:rPr>
          <w:rFonts w:ascii="Times New Roman" w:eastAsia="Times New Roman" w:hAnsi="Times New Roman"/>
          <w:sz w:val="24"/>
          <w:szCs w:val="24"/>
        </w:rPr>
        <w:t>pilnveidot un stiprināt Ziemeļlatgalisko identitāti, tās materiālajā un nemateriālajā izpausmē un Upītes kultūrtelpas lomu tajā.</w:t>
      </w:r>
    </w:p>
    <w:p w14:paraId="35330A42" w14:textId="77777777" w:rsidR="006122AD" w:rsidRDefault="006122AD">
      <w:pPr>
        <w:pStyle w:val="Sarakstarindkopa"/>
        <w:spacing w:after="0" w:line="240" w:lineRule="auto"/>
        <w:ind w:left="1224"/>
        <w:jc w:val="both"/>
        <w:rPr>
          <w:rFonts w:ascii="Times New Roman" w:eastAsia="Times New Roman" w:hAnsi="Times New Roman"/>
          <w:sz w:val="24"/>
          <w:szCs w:val="24"/>
        </w:rPr>
      </w:pPr>
    </w:p>
    <w:p w14:paraId="021D5CD3" w14:textId="77777777" w:rsidR="006122AD" w:rsidRDefault="008007B9">
      <w:pPr>
        <w:pStyle w:val="Sarakstarindkopa"/>
        <w:numPr>
          <w:ilvl w:val="2"/>
          <w:numId w:val="2"/>
        </w:num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Muzeja darbības virzieni</w:t>
      </w:r>
      <w:r>
        <w:rPr>
          <w:rFonts w:ascii="Times New Roman" w:eastAsia="Times New Roman" w:hAnsi="Times New Roman"/>
          <w:sz w:val="24"/>
          <w:szCs w:val="24"/>
        </w:rPr>
        <w:t>:</w:t>
      </w:r>
    </w:p>
    <w:p w14:paraId="3B7EABC5" w14:textId="77777777" w:rsidR="006122AD" w:rsidRDefault="006122AD">
      <w:pPr>
        <w:pStyle w:val="Sarakstarindkopa"/>
        <w:spacing w:after="0" w:line="240" w:lineRule="auto"/>
        <w:ind w:left="1224"/>
        <w:jc w:val="both"/>
        <w:rPr>
          <w:rFonts w:ascii="Times New Roman" w:eastAsia="Times New Roman" w:hAnsi="Times New Roman"/>
          <w:sz w:val="24"/>
          <w:szCs w:val="24"/>
        </w:rPr>
      </w:pPr>
    </w:p>
    <w:p w14:paraId="0590895A" w14:textId="77777777" w:rsidR="006122AD" w:rsidRDefault="008007B9">
      <w:pPr>
        <w:pStyle w:val="Sarakstarindkopa"/>
        <w:numPr>
          <w:ilvl w:val="3"/>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Muzejs saglabā, pēta un popularizē Ontona Slišāna atstāto mantojumu;</w:t>
      </w:r>
    </w:p>
    <w:p w14:paraId="14F1F194" w14:textId="77777777" w:rsidR="006122AD" w:rsidRDefault="008007B9">
      <w:pPr>
        <w:pStyle w:val="Sarakstarindkopa"/>
        <w:numPr>
          <w:ilvl w:val="3"/>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Muzejs apzina, vāc, pēta, gla</w:t>
      </w:r>
      <w:r>
        <w:rPr>
          <w:rFonts w:ascii="Times New Roman" w:hAnsi="Times New Roman"/>
          <w:sz w:val="24"/>
          <w:szCs w:val="24"/>
        </w:rPr>
        <w:t>bā un popularizē materiālus par Upītes kultūrtelpas vēsturi, kultūru, mākslu, literatūru, dabu, nodrošina muzeja vērtību pieejamību sabiedrībai;</w:t>
      </w:r>
    </w:p>
    <w:p w14:paraId="20CD70DE" w14:textId="77777777" w:rsidR="006122AD" w:rsidRDefault="008007B9">
      <w:pPr>
        <w:pStyle w:val="Sarakstarindkopa"/>
        <w:numPr>
          <w:ilvl w:val="3"/>
          <w:numId w:val="2"/>
        </w:numPr>
        <w:spacing w:after="0" w:line="240" w:lineRule="auto"/>
        <w:jc w:val="both"/>
        <w:rPr>
          <w:rFonts w:ascii="Times New Roman" w:hAnsi="Times New Roman"/>
          <w:sz w:val="24"/>
          <w:szCs w:val="24"/>
        </w:rPr>
      </w:pPr>
      <w:r>
        <w:rPr>
          <w:rFonts w:ascii="Times New Roman" w:hAnsi="Times New Roman"/>
          <w:sz w:val="24"/>
          <w:szCs w:val="24"/>
        </w:rPr>
        <w:t>Veido ekspozīcijas, tematiskās, mākslas u.c. izstādes, nodrošina to pieejamību apmeklētājiem, veic izstāžu apma</w:t>
      </w:r>
      <w:r>
        <w:rPr>
          <w:rFonts w:ascii="Times New Roman" w:hAnsi="Times New Roman"/>
          <w:sz w:val="24"/>
          <w:szCs w:val="24"/>
        </w:rPr>
        <w:t>iņu ar citiem muzejiem, iestādēm un organizācijām Latvijā un ārvalstīs;</w:t>
      </w:r>
    </w:p>
    <w:p w14:paraId="046FADAC" w14:textId="77777777" w:rsidR="006122AD" w:rsidRDefault="008007B9">
      <w:pPr>
        <w:pStyle w:val="Sarakstarindkopa"/>
        <w:numPr>
          <w:ilvl w:val="3"/>
          <w:numId w:val="2"/>
        </w:numPr>
        <w:spacing w:after="0" w:line="240" w:lineRule="auto"/>
        <w:jc w:val="both"/>
        <w:rPr>
          <w:rFonts w:ascii="Times New Roman" w:hAnsi="Times New Roman"/>
          <w:bCs/>
          <w:sz w:val="24"/>
          <w:szCs w:val="24"/>
        </w:rPr>
      </w:pPr>
      <w:r>
        <w:rPr>
          <w:rFonts w:ascii="Times New Roman" w:hAnsi="Times New Roman"/>
          <w:bCs/>
          <w:sz w:val="24"/>
          <w:szCs w:val="24"/>
        </w:rPr>
        <w:t>Veic izglītojošo darbu: organizē publiskus pasākumus novada vēstures, kultūras, mākslas, tautas tradīciju popularizēšanai, organizē konferences, sagatavo un lasa lekcijas, referātus, v</w:t>
      </w:r>
      <w:r>
        <w:rPr>
          <w:rFonts w:ascii="Times New Roman" w:hAnsi="Times New Roman"/>
          <w:bCs/>
          <w:sz w:val="24"/>
          <w:szCs w:val="24"/>
        </w:rPr>
        <w:t>ada ekskursijas, izstrādā un vada muzejpedagoģiskās programmas;</w:t>
      </w:r>
    </w:p>
    <w:p w14:paraId="4B665BBA" w14:textId="77777777" w:rsidR="006122AD" w:rsidRDefault="008007B9">
      <w:pPr>
        <w:pStyle w:val="Sarakstarindkopa"/>
        <w:numPr>
          <w:ilvl w:val="3"/>
          <w:numId w:val="2"/>
        </w:numPr>
        <w:spacing w:after="0" w:line="240" w:lineRule="auto"/>
        <w:jc w:val="both"/>
        <w:rPr>
          <w:rFonts w:ascii="Times New Roman" w:hAnsi="Times New Roman"/>
          <w:bCs/>
          <w:sz w:val="24"/>
          <w:szCs w:val="24"/>
        </w:rPr>
      </w:pPr>
      <w:r>
        <w:rPr>
          <w:rFonts w:ascii="Times New Roman" w:hAnsi="Times New Roman"/>
          <w:bCs/>
          <w:sz w:val="24"/>
          <w:szCs w:val="24"/>
        </w:rPr>
        <w:t>Uztur un attīstīta muzeja darbībai nepieciešamo infrastruktūru.</w:t>
      </w:r>
    </w:p>
    <w:p w14:paraId="30D9C9E9" w14:textId="77777777" w:rsidR="006122AD" w:rsidRDefault="008007B9">
      <w:pPr>
        <w:pStyle w:val="Sarakstarindkopa"/>
        <w:numPr>
          <w:ilvl w:val="3"/>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Sagatavo, publicē un izdod grāmatas un diskus (CD un DVD).</w:t>
      </w:r>
    </w:p>
    <w:p w14:paraId="2E23B33B" w14:textId="77777777" w:rsidR="006122AD" w:rsidRDefault="006122AD">
      <w:pPr>
        <w:pStyle w:val="Sarakstarindkopa"/>
        <w:spacing w:after="0" w:line="240" w:lineRule="auto"/>
        <w:ind w:left="1224"/>
        <w:jc w:val="both"/>
        <w:rPr>
          <w:rFonts w:ascii="Times New Roman" w:eastAsia="Times New Roman" w:hAnsi="Times New Roman"/>
          <w:bCs/>
          <w:sz w:val="24"/>
          <w:szCs w:val="24"/>
        </w:rPr>
      </w:pPr>
    </w:p>
    <w:p w14:paraId="2A9FB221" w14:textId="77777777" w:rsidR="006122AD" w:rsidRDefault="008007B9">
      <w:pPr>
        <w:pStyle w:val="Sarakstarindkopa"/>
        <w:numPr>
          <w:ilvl w:val="2"/>
          <w:numId w:val="2"/>
        </w:numPr>
        <w:jc w:val="both"/>
        <w:rPr>
          <w:b/>
          <w:bCs/>
        </w:rPr>
      </w:pPr>
      <w:r>
        <w:rPr>
          <w:rFonts w:ascii="Times New Roman" w:eastAsia="Times New Roman" w:hAnsi="Times New Roman"/>
          <w:b/>
          <w:bCs/>
          <w:sz w:val="24"/>
          <w:szCs w:val="24"/>
        </w:rPr>
        <w:t>Muzeja stratēģiskie mērķi un uzdevumi</w:t>
      </w:r>
    </w:p>
    <w:p w14:paraId="4B8171B5" w14:textId="77777777" w:rsidR="006122AD" w:rsidRDefault="006122AD">
      <w:pPr>
        <w:pStyle w:val="Sarakstarindkopa"/>
        <w:ind w:left="1224"/>
        <w:jc w:val="both"/>
        <w:rPr>
          <w:b/>
          <w:bCs/>
        </w:rPr>
      </w:pPr>
    </w:p>
    <w:p w14:paraId="3FF3FECD" w14:textId="77777777" w:rsidR="006122AD" w:rsidRDefault="008007B9">
      <w:pPr>
        <w:pStyle w:val="Sarakstarindkopa"/>
        <w:numPr>
          <w:ilvl w:val="3"/>
          <w:numId w:val="2"/>
        </w:numPr>
        <w:jc w:val="both"/>
      </w:pPr>
      <w:r>
        <w:rPr>
          <w:rFonts w:ascii="Times New Roman" w:hAnsi="Times New Roman"/>
          <w:b/>
          <w:sz w:val="24"/>
          <w:szCs w:val="24"/>
        </w:rPr>
        <w:t>Veidot krājumu kā Upītes kult</w:t>
      </w:r>
      <w:r>
        <w:rPr>
          <w:rFonts w:ascii="Times New Roman" w:hAnsi="Times New Roman"/>
          <w:b/>
          <w:sz w:val="24"/>
          <w:szCs w:val="24"/>
        </w:rPr>
        <w:t xml:space="preserve">ūrtelpas raksturojošu kultūrvēsturisku liecību krātuvi, nodrošināt tā saglabāšanu un izmantošanu atbilstoši </w:t>
      </w:r>
      <w:r>
        <w:rPr>
          <w:rFonts w:ascii="Times New Roman" w:hAnsi="Times New Roman"/>
          <w:b/>
          <w:bCs/>
          <w:sz w:val="24"/>
          <w:szCs w:val="24"/>
        </w:rPr>
        <w:t>„Noteikumiem par Nacionālo muzeja krājumu”</w:t>
      </w:r>
    </w:p>
    <w:p w14:paraId="0E82D458" w14:textId="77777777" w:rsidR="006122AD" w:rsidRDefault="008007B9">
      <w:pPr>
        <w:pStyle w:val="Sarakstarindkopa"/>
        <w:numPr>
          <w:ilvl w:val="4"/>
          <w:numId w:val="2"/>
        </w:numPr>
        <w:jc w:val="both"/>
      </w:pPr>
      <w:r>
        <w:rPr>
          <w:noProof/>
        </w:rPr>
        <mc:AlternateContent>
          <mc:Choice Requires="wps">
            <w:drawing>
              <wp:anchor distT="0" distB="0" distL="0" distR="0" simplePos="0" relativeHeight="2" behindDoc="0" locked="0" layoutInCell="1" allowOverlap="1" wp14:anchorId="734FA4FF" wp14:editId="5179B988">
                <wp:simplePos x="0" y="0"/>
                <wp:positionH relativeFrom="column">
                  <wp:posOffset>-731520</wp:posOffset>
                </wp:positionH>
                <wp:positionV relativeFrom="paragraph">
                  <wp:posOffset>3505200</wp:posOffset>
                </wp:positionV>
                <wp:extent cx="459105" cy="459105"/>
                <wp:effectExtent l="1905" t="0" r="0" b="0"/>
                <wp:wrapNone/>
                <wp:docPr id="79" name="Tekstlodziņš 1"/>
                <wp:cNvGraphicFramePr/>
                <a:graphic xmlns:a="http://schemas.openxmlformats.org/drawingml/2006/main">
                  <a:graphicData uri="http://schemas.microsoft.com/office/word/2010/wordprocessingShape">
                    <wps:wsp>
                      <wps:cNvSpPr/>
                      <wps:spPr>
                        <a:xfrm>
                          <a:off x="0" y="0"/>
                          <a:ext cx="458640" cy="4586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7AAA562A" w14:textId="77777777" w:rsidR="006122AD" w:rsidRDefault="006122AD">
                            <w:pPr>
                              <w:pStyle w:val="Ietvarasaturs"/>
                            </w:pPr>
                          </w:p>
                        </w:txbxContent>
                      </wps:txbx>
                      <wps:bodyPr>
                        <a:noAutofit/>
                      </wps:bodyPr>
                    </wps:wsp>
                  </a:graphicData>
                </a:graphic>
              </wp:anchor>
            </w:drawing>
          </mc:Choice>
          <mc:Fallback>
            <w:pict>
              <v:rect w14:anchorId="734FA4FF" id="Tekstlodziņš 1" o:spid="_x0000_s1051" style="position:absolute;left:0;text-align:left;margin-left:-57.6pt;margin-top:276pt;width:36.15pt;height:36.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" stroked="f">
                <v:textbox>
                  <w:txbxContent>
                    <w:p w14:paraId="7AAA562A" w14:textId="77777777" w:rsidR="006122AD" w:rsidRDefault="006122AD">
                      <w:pPr>
                        <w:pStyle w:val="Ietvarasaturs"/>
                      </w:pPr>
                    </w:p>
                  </w:txbxContent>
                </v:textbox>
              </v:rect>
            </w:pict>
          </mc:Fallback>
        </mc:AlternateContent>
      </w:r>
      <w:r>
        <w:rPr>
          <w:rFonts w:ascii="Times New Roman" w:hAnsi="Times New Roman"/>
          <w:sz w:val="24"/>
          <w:szCs w:val="24"/>
        </w:rPr>
        <w:t>izvērtēt un papildināt muzeja krājumu atbilstoši misijai un krājuma komplektēšanas politikai;</w:t>
      </w:r>
    </w:p>
    <w:p w14:paraId="4C18ED97" w14:textId="77777777" w:rsidR="006122AD" w:rsidRDefault="008007B9">
      <w:pPr>
        <w:pStyle w:val="Sarakstarindkopa"/>
        <w:numPr>
          <w:ilvl w:val="4"/>
          <w:numId w:val="2"/>
        </w:numPr>
        <w:jc w:val="both"/>
      </w:pPr>
      <w:r>
        <w:rPr>
          <w:rFonts w:ascii="Times New Roman" w:hAnsi="Times New Roman"/>
          <w:bCs/>
          <w:sz w:val="24"/>
          <w:szCs w:val="24"/>
        </w:rPr>
        <w:t>dokumen</w:t>
      </w:r>
      <w:r>
        <w:rPr>
          <w:rFonts w:ascii="Times New Roman" w:hAnsi="Times New Roman"/>
          <w:bCs/>
          <w:sz w:val="24"/>
          <w:szCs w:val="24"/>
        </w:rPr>
        <w:t>tēt krājumu atbilstoši „Noteikumiem par Nacionālo muzeja krājumu”;</w:t>
      </w:r>
    </w:p>
    <w:p w14:paraId="735F877A" w14:textId="77777777" w:rsidR="006122AD" w:rsidRDefault="008007B9">
      <w:pPr>
        <w:pStyle w:val="Sarakstarindkopa"/>
        <w:numPr>
          <w:ilvl w:val="4"/>
          <w:numId w:val="2"/>
        </w:numPr>
        <w:jc w:val="both"/>
      </w:pPr>
      <w:r>
        <w:rPr>
          <w:rFonts w:ascii="Times New Roman" w:hAnsi="Times New Roman"/>
          <w:sz w:val="24"/>
          <w:szCs w:val="24"/>
        </w:rPr>
        <w:t>nodrošināt krājuma priekšmetu saglabāšanu un pieejamību muzeja apmeklētājiem izglītības, pētniecības, uzziņas darbam;</w:t>
      </w:r>
    </w:p>
    <w:p w14:paraId="32DD5A6B" w14:textId="77777777" w:rsidR="006122AD" w:rsidRDefault="008007B9">
      <w:pPr>
        <w:pStyle w:val="Sarakstarindkopa"/>
        <w:numPr>
          <w:ilvl w:val="3"/>
          <w:numId w:val="2"/>
        </w:numPr>
        <w:jc w:val="both"/>
      </w:pPr>
      <w:r>
        <w:rPr>
          <w:rFonts w:ascii="Times New Roman" w:hAnsi="Times New Roman"/>
          <w:b/>
          <w:sz w:val="24"/>
          <w:szCs w:val="24"/>
        </w:rPr>
        <w:t xml:space="preserve">Sabiedrības lokālpatriotisma veicināšanai pētīt materiālās, </w:t>
      </w:r>
      <w:r>
        <w:rPr>
          <w:rFonts w:ascii="Times New Roman" w:hAnsi="Times New Roman"/>
          <w:b/>
          <w:sz w:val="24"/>
          <w:szCs w:val="24"/>
        </w:rPr>
        <w:t>nemateriālās un garīgās kultūras vērtības Upītes kultūrtelpā, sistematizējot un publiskojot pētījumu rezultātus:</w:t>
      </w:r>
    </w:p>
    <w:p w14:paraId="70E28187" w14:textId="77777777" w:rsidR="006122AD" w:rsidRDefault="008007B9">
      <w:pPr>
        <w:pStyle w:val="Sarakstarindkopa"/>
        <w:numPr>
          <w:ilvl w:val="4"/>
          <w:numId w:val="2"/>
        </w:numPr>
        <w:jc w:val="both"/>
        <w:rPr>
          <w:rFonts w:ascii="Times New Roman" w:hAnsi="Times New Roman"/>
        </w:rPr>
      </w:pPr>
      <w:r>
        <w:rPr>
          <w:rFonts w:ascii="Times New Roman" w:hAnsi="Times New Roman"/>
          <w:sz w:val="24"/>
          <w:szCs w:val="24"/>
        </w:rPr>
        <w:t>veikt plānoto tēmu zinātnisko izpēti, pētījumu rezultātus izmantot izstāžu, ekspozīciju, referātu, lekciju, publikāciju, CD un DVD sagatavošanā</w:t>
      </w:r>
      <w:r>
        <w:rPr>
          <w:rFonts w:ascii="Times New Roman" w:hAnsi="Times New Roman"/>
          <w:sz w:val="24"/>
          <w:szCs w:val="24"/>
        </w:rPr>
        <w:t xml:space="preserve">; </w:t>
      </w:r>
    </w:p>
    <w:p w14:paraId="3C8FFCE6" w14:textId="77777777" w:rsidR="006122AD" w:rsidRDefault="008007B9">
      <w:pPr>
        <w:pStyle w:val="Sarakstarindkopa"/>
        <w:numPr>
          <w:ilvl w:val="4"/>
          <w:numId w:val="2"/>
        </w:numPr>
        <w:jc w:val="both"/>
        <w:rPr>
          <w:rFonts w:ascii="Times New Roman" w:hAnsi="Times New Roman"/>
        </w:rPr>
      </w:pPr>
      <w:r>
        <w:rPr>
          <w:rFonts w:ascii="Times New Roman" w:hAnsi="Times New Roman"/>
          <w:sz w:val="24"/>
          <w:szCs w:val="24"/>
        </w:rPr>
        <w:t xml:space="preserve">turpināt muzeja kolekciju izpēti zinātnisko tēmu ietvaros; </w:t>
      </w:r>
    </w:p>
    <w:p w14:paraId="7AE5C9E9" w14:textId="77777777" w:rsidR="006122AD" w:rsidRDefault="008007B9">
      <w:pPr>
        <w:pStyle w:val="Sarakstarindkopa"/>
        <w:numPr>
          <w:ilvl w:val="4"/>
          <w:numId w:val="2"/>
        </w:numPr>
        <w:jc w:val="both"/>
        <w:rPr>
          <w:rFonts w:ascii="Times New Roman" w:hAnsi="Times New Roman"/>
          <w:sz w:val="24"/>
          <w:szCs w:val="24"/>
        </w:rPr>
      </w:pPr>
      <w:r>
        <w:rPr>
          <w:rFonts w:ascii="Times New Roman" w:hAnsi="Times New Roman"/>
          <w:sz w:val="24"/>
          <w:szCs w:val="24"/>
        </w:rPr>
        <w:t>piedalīties zinātniskās konferencēs.</w:t>
      </w:r>
    </w:p>
    <w:p w14:paraId="5C7FDEFD" w14:textId="77777777" w:rsidR="006122AD" w:rsidRDefault="008007B9">
      <w:pPr>
        <w:pStyle w:val="Sarakstarindkopa"/>
        <w:numPr>
          <w:ilvl w:val="3"/>
          <w:numId w:val="2"/>
        </w:numPr>
        <w:spacing w:after="0"/>
        <w:jc w:val="both"/>
        <w:rPr>
          <w:rFonts w:ascii="Times New Roman" w:hAnsi="Times New Roman"/>
          <w:b/>
          <w:sz w:val="24"/>
          <w:szCs w:val="24"/>
        </w:rPr>
      </w:pPr>
      <w:r>
        <w:rPr>
          <w:rFonts w:ascii="Times New Roman" w:hAnsi="Times New Roman"/>
          <w:b/>
          <w:sz w:val="24"/>
          <w:szCs w:val="24"/>
        </w:rPr>
        <w:t xml:space="preserve">Izmantojot muzeja krājumu, izstādes un ekspozīciju, nodrošināt muzeja pieejamību un publicitāti, sekmēt sabiedrības izglītošanu, veidot </w:t>
      </w:r>
      <w:r>
        <w:rPr>
          <w:rFonts w:ascii="Times New Roman" w:hAnsi="Times New Roman"/>
          <w:b/>
          <w:sz w:val="24"/>
          <w:szCs w:val="24"/>
        </w:rPr>
        <w:t>priekšstatu par profesionālās un tradicionālās mākslas norisēm:</w:t>
      </w:r>
    </w:p>
    <w:p w14:paraId="309A66C1" w14:textId="77777777" w:rsidR="006122AD" w:rsidRDefault="008007B9">
      <w:pPr>
        <w:pStyle w:val="Sarakstarindkopa"/>
        <w:numPr>
          <w:ilvl w:val="4"/>
          <w:numId w:val="2"/>
        </w:numPr>
        <w:spacing w:after="0" w:line="252" w:lineRule="auto"/>
        <w:jc w:val="both"/>
        <w:rPr>
          <w:rFonts w:ascii="Times New Roman" w:hAnsi="Times New Roman"/>
          <w:sz w:val="24"/>
        </w:rPr>
      </w:pPr>
      <w:r>
        <w:rPr>
          <w:rFonts w:ascii="Times New Roman" w:hAnsi="Times New Roman"/>
          <w:sz w:val="24"/>
        </w:rPr>
        <w:t>ar muzeja izglītojošo darbu veicināt sabiedrības izpratni par Upītes kultūrtelpas kultūrvēsturiskajām un mākslas vērtībām;</w:t>
      </w:r>
    </w:p>
    <w:p w14:paraId="2E64C199" w14:textId="77777777" w:rsidR="006122AD" w:rsidRDefault="008007B9">
      <w:pPr>
        <w:pStyle w:val="Sarakstarindkopa"/>
        <w:numPr>
          <w:ilvl w:val="4"/>
          <w:numId w:val="2"/>
        </w:numPr>
        <w:spacing w:after="0" w:line="252" w:lineRule="auto"/>
        <w:jc w:val="both"/>
        <w:rPr>
          <w:rFonts w:ascii="Times New Roman" w:hAnsi="Times New Roman"/>
          <w:sz w:val="24"/>
        </w:rPr>
      </w:pPr>
      <w:r>
        <w:rPr>
          <w:rFonts w:ascii="Times New Roman" w:hAnsi="Times New Roman"/>
          <w:sz w:val="24"/>
        </w:rPr>
        <w:lastRenderedPageBreak/>
        <w:t>sadarbojoties ar novada izglītības un kultūras iestādēm, realizēt dau</w:t>
      </w:r>
      <w:r>
        <w:rPr>
          <w:rFonts w:ascii="Times New Roman" w:hAnsi="Times New Roman"/>
          <w:sz w:val="24"/>
        </w:rPr>
        <w:t>dzveidīgas izglītojošās programmas, dažādojot darba formas, un aktivizēt mācību stundu norisi muzejā;</w:t>
      </w:r>
    </w:p>
    <w:p w14:paraId="6A63C8FF" w14:textId="77777777" w:rsidR="006122AD" w:rsidRDefault="008007B9">
      <w:pPr>
        <w:pStyle w:val="Sarakstarindkopa"/>
        <w:numPr>
          <w:ilvl w:val="4"/>
          <w:numId w:val="2"/>
        </w:numPr>
        <w:spacing w:after="0" w:line="252" w:lineRule="auto"/>
        <w:jc w:val="both"/>
        <w:rPr>
          <w:rFonts w:ascii="Times New Roman" w:hAnsi="Times New Roman"/>
          <w:sz w:val="24"/>
        </w:rPr>
      </w:pPr>
      <w:r>
        <w:rPr>
          <w:rFonts w:ascii="Times New Roman" w:hAnsi="Times New Roman"/>
          <w:sz w:val="24"/>
        </w:rPr>
        <w:t>veidot dažādus radošus pasākumus un svētku dienas skolēniem un viņu vecākiem, sasaistot tos ar Upītes kultūrtelpu, tradicionāliem valstiskiem notikumiem;</w:t>
      </w:r>
    </w:p>
    <w:p w14:paraId="1122C43E" w14:textId="77777777" w:rsidR="006122AD" w:rsidRDefault="008007B9">
      <w:pPr>
        <w:pStyle w:val="Sarakstarindkopa"/>
        <w:numPr>
          <w:ilvl w:val="4"/>
          <w:numId w:val="2"/>
        </w:numPr>
        <w:spacing w:after="0" w:line="252" w:lineRule="auto"/>
        <w:jc w:val="both"/>
        <w:rPr>
          <w:rFonts w:ascii="Times New Roman" w:hAnsi="Times New Roman"/>
          <w:sz w:val="24"/>
        </w:rPr>
      </w:pPr>
      <w:r>
        <w:rPr>
          <w:rFonts w:ascii="Times New Roman" w:hAnsi="Times New Roman"/>
          <w:sz w:val="24"/>
        </w:rPr>
        <w:t>veidot izpratni par latgaliešu un latviešu tradicionālo kultūru, etnogrāfiju un mākslu, celt  nacionālo pašapziņu, popularizējot senās vērtības un amatus;</w:t>
      </w:r>
    </w:p>
    <w:p w14:paraId="7DCF3DAF" w14:textId="77777777" w:rsidR="006122AD" w:rsidRDefault="008007B9">
      <w:pPr>
        <w:pStyle w:val="Sarakstarindkopa"/>
        <w:numPr>
          <w:ilvl w:val="4"/>
          <w:numId w:val="2"/>
        </w:numPr>
        <w:tabs>
          <w:tab w:val="left" w:pos="1540"/>
        </w:tabs>
        <w:spacing w:after="0" w:line="252" w:lineRule="auto"/>
        <w:jc w:val="both"/>
        <w:rPr>
          <w:rFonts w:ascii="Times New Roman" w:hAnsi="Times New Roman"/>
          <w:sz w:val="24"/>
        </w:rPr>
      </w:pPr>
      <w:r>
        <w:rPr>
          <w:rFonts w:ascii="Times New Roman" w:hAnsi="Times New Roman"/>
          <w:sz w:val="24"/>
        </w:rPr>
        <w:t>bagātināt novada kultūrvidi ar profesionālām mākslas vērtībām, stiprināt Upītes kultūrtelpas un ar no</w:t>
      </w:r>
      <w:r>
        <w:rPr>
          <w:rFonts w:ascii="Times New Roman" w:hAnsi="Times New Roman"/>
          <w:sz w:val="24"/>
        </w:rPr>
        <w:t xml:space="preserve">vadu saistītu mākslinieku lokālpatriotismu; </w:t>
      </w:r>
    </w:p>
    <w:p w14:paraId="127E6780" w14:textId="77777777" w:rsidR="006122AD" w:rsidRDefault="008007B9">
      <w:pPr>
        <w:pStyle w:val="Sarakstarindkopa"/>
        <w:numPr>
          <w:ilvl w:val="4"/>
          <w:numId w:val="2"/>
        </w:numPr>
        <w:spacing w:after="0" w:line="252" w:lineRule="auto"/>
        <w:jc w:val="both"/>
        <w:rPr>
          <w:rFonts w:ascii="Times New Roman" w:hAnsi="Times New Roman"/>
          <w:sz w:val="24"/>
        </w:rPr>
      </w:pPr>
      <w:r>
        <w:rPr>
          <w:rFonts w:ascii="Times New Roman" w:hAnsi="Times New Roman"/>
          <w:sz w:val="24"/>
          <w:szCs w:val="24"/>
        </w:rPr>
        <w:t>sadarboties ar citiem Latvijas muzejiem un ārvalstu sadarbības partneriem;</w:t>
      </w:r>
    </w:p>
    <w:p w14:paraId="165555F8" w14:textId="77777777" w:rsidR="006122AD" w:rsidRDefault="008007B9">
      <w:pPr>
        <w:pStyle w:val="Sarakstarindkopa"/>
        <w:numPr>
          <w:ilvl w:val="4"/>
          <w:numId w:val="2"/>
        </w:numPr>
        <w:jc w:val="both"/>
      </w:pPr>
      <w:r>
        <w:rPr>
          <w:rFonts w:ascii="Times New Roman" w:hAnsi="Times New Roman"/>
          <w:sz w:val="24"/>
          <w:szCs w:val="24"/>
        </w:rPr>
        <w:t>kultūraudzināšanā</w:t>
      </w:r>
      <w:r>
        <w:rPr>
          <w:rFonts w:ascii="Times New Roman" w:hAnsi="Times New Roman"/>
          <w:sz w:val="24"/>
        </w:rPr>
        <w:t xml:space="preserve"> strādājot ar jau esošajām mērķgrupām, piesaistīt arvien vairāk jauniešus, un kā nozīmīgu mērķgrupu akcentēt tūristus. </w:t>
      </w:r>
    </w:p>
    <w:p w14:paraId="62CFD4F9" w14:textId="77777777" w:rsidR="006122AD" w:rsidRDefault="008007B9">
      <w:pPr>
        <w:pStyle w:val="Sarakstarindkopa"/>
        <w:numPr>
          <w:ilvl w:val="3"/>
          <w:numId w:val="2"/>
        </w:numPr>
        <w:jc w:val="both"/>
      </w:pPr>
      <w:r>
        <w:rPr>
          <w:rFonts w:ascii="Times New Roman" w:hAnsi="Times New Roman"/>
          <w:b/>
          <w:sz w:val="24"/>
          <w:szCs w:val="24"/>
        </w:rPr>
        <w:t>Sekmēt muzeja resursu izmantošanu tūrisma industrijā, uzturēt aktīvu muzeja dialogu ar novada iedzīvotājiem un viesiem;</w:t>
      </w:r>
    </w:p>
    <w:p w14:paraId="5A2A320B" w14:textId="77777777" w:rsidR="006122AD" w:rsidRDefault="008007B9">
      <w:pPr>
        <w:pStyle w:val="Sarakstarindkopa"/>
        <w:numPr>
          <w:ilvl w:val="3"/>
          <w:numId w:val="2"/>
        </w:numPr>
        <w:jc w:val="both"/>
      </w:pPr>
      <w:r>
        <w:rPr>
          <w:rFonts w:ascii="Times New Roman" w:hAnsi="Times New Roman"/>
          <w:b/>
          <w:sz w:val="24"/>
          <w:szCs w:val="24"/>
        </w:rPr>
        <w:t>Panākt efektīvu muzeja personāla darbību un profesionālo pilnveidošanos;</w:t>
      </w:r>
    </w:p>
    <w:p w14:paraId="1FCEA4D1" w14:textId="77777777" w:rsidR="006122AD" w:rsidRDefault="008007B9">
      <w:pPr>
        <w:pStyle w:val="Sarakstarindkopa"/>
        <w:numPr>
          <w:ilvl w:val="3"/>
          <w:numId w:val="2"/>
        </w:numPr>
        <w:jc w:val="both"/>
      </w:pPr>
      <w:r>
        <w:rPr>
          <w:rFonts w:ascii="Times New Roman" w:hAnsi="Times New Roman"/>
          <w:b/>
          <w:bCs/>
          <w:sz w:val="24"/>
          <w:szCs w:val="24"/>
        </w:rPr>
        <w:t>Nodrošināt moderna, apmeklētājiem ērta vienota muzeja kompleks</w:t>
      </w:r>
      <w:r>
        <w:rPr>
          <w:rFonts w:ascii="Times New Roman" w:hAnsi="Times New Roman"/>
          <w:b/>
          <w:bCs/>
          <w:sz w:val="24"/>
          <w:szCs w:val="24"/>
        </w:rPr>
        <w:t>a funkcionēšanu:</w:t>
      </w:r>
    </w:p>
    <w:p w14:paraId="5595B114" w14:textId="77777777" w:rsidR="006122AD" w:rsidRDefault="008007B9">
      <w:pPr>
        <w:pStyle w:val="Sarakstarindkopa"/>
        <w:numPr>
          <w:ilvl w:val="4"/>
          <w:numId w:val="2"/>
        </w:numPr>
        <w:jc w:val="both"/>
        <w:rPr>
          <w:rFonts w:ascii="Times New Roman" w:hAnsi="Times New Roman"/>
          <w:sz w:val="24"/>
          <w:szCs w:val="24"/>
        </w:rPr>
      </w:pPr>
      <w:r>
        <w:rPr>
          <w:rFonts w:ascii="Times New Roman" w:hAnsi="Times New Roman"/>
          <w:sz w:val="24"/>
          <w:szCs w:val="24"/>
        </w:rPr>
        <w:t>Rekonstruēt muzeja vajadzībām Nemateriālās kultūras mantojuma centra “Upīte” 2.stāva lielo telpu, uzcelt piebūvi ēkas Ziemeļu pusē ar atsevišķu ieeju muzejā.</w:t>
      </w:r>
    </w:p>
    <w:p w14:paraId="6AB72D38" w14:textId="77777777" w:rsidR="006122AD" w:rsidRDefault="008007B9">
      <w:pPr>
        <w:pStyle w:val="Sarakstarindkopa"/>
        <w:numPr>
          <w:ilvl w:val="4"/>
          <w:numId w:val="2"/>
        </w:numPr>
        <w:jc w:val="both"/>
      </w:pPr>
      <w:r>
        <w:rPr>
          <w:rFonts w:ascii="Times New Roman" w:hAnsi="Times New Roman"/>
          <w:sz w:val="24"/>
          <w:szCs w:val="24"/>
        </w:rPr>
        <w:t xml:space="preserve"> iekārtot muzeja ekspozīcijas zāli, izstāžu un muzej pedagoģijas telpu un muzeja </w:t>
      </w:r>
      <w:r>
        <w:rPr>
          <w:rFonts w:ascii="Times New Roman" w:hAnsi="Times New Roman"/>
          <w:sz w:val="24"/>
          <w:szCs w:val="24"/>
        </w:rPr>
        <w:t>priekšmetu krātuvi;</w:t>
      </w:r>
    </w:p>
    <w:p w14:paraId="104EBF33" w14:textId="77777777" w:rsidR="006122AD" w:rsidRDefault="008007B9">
      <w:pPr>
        <w:pStyle w:val="Sarakstarindkopa"/>
        <w:numPr>
          <w:ilvl w:val="4"/>
          <w:numId w:val="2"/>
        </w:numPr>
        <w:jc w:val="both"/>
      </w:pPr>
      <w:r>
        <w:rPr>
          <w:rFonts w:ascii="Times New Roman" w:hAnsi="Times New Roman"/>
          <w:sz w:val="24"/>
          <w:szCs w:val="24"/>
        </w:rPr>
        <w:t>veidot un uzturēt stabilu muzeja materiāli tehnisko bāzi;</w:t>
      </w:r>
    </w:p>
    <w:p w14:paraId="3809B2B0" w14:textId="77777777" w:rsidR="006122AD" w:rsidRDefault="008007B9">
      <w:pPr>
        <w:pStyle w:val="Sarakstarindkopa"/>
        <w:numPr>
          <w:ilvl w:val="4"/>
          <w:numId w:val="2"/>
        </w:numPr>
        <w:jc w:val="both"/>
      </w:pPr>
      <w:r>
        <w:rPr>
          <w:rFonts w:ascii="Times New Roman" w:hAnsi="Times New Roman"/>
          <w:sz w:val="24"/>
          <w:szCs w:val="24"/>
        </w:rPr>
        <w:t>veikt energoefektivitātes uzlabošanas pasākumus ēkai;</w:t>
      </w:r>
    </w:p>
    <w:p w14:paraId="6718D563" w14:textId="77777777" w:rsidR="006122AD" w:rsidRDefault="006122AD">
      <w:pPr>
        <w:pStyle w:val="Sarakstarindkopa"/>
        <w:ind w:left="1728"/>
        <w:jc w:val="both"/>
      </w:pPr>
    </w:p>
    <w:p w14:paraId="3EBF33CC" w14:textId="77777777" w:rsidR="006122AD" w:rsidRDefault="008007B9">
      <w:pPr>
        <w:pStyle w:val="Sarakstarindkopa"/>
        <w:numPr>
          <w:ilvl w:val="1"/>
          <w:numId w:val="2"/>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Muzeja iekšējās un ārējās darbības vides faktoru analīze</w:t>
      </w:r>
    </w:p>
    <w:p w14:paraId="4832E41D" w14:textId="77777777" w:rsidR="006122AD" w:rsidRDefault="006122AD">
      <w:pPr>
        <w:pStyle w:val="Sarakstarindkopa"/>
        <w:spacing w:after="0" w:line="240" w:lineRule="auto"/>
        <w:ind w:left="792"/>
        <w:jc w:val="both"/>
        <w:rPr>
          <w:rFonts w:ascii="Times New Roman" w:eastAsia="Times New Roman" w:hAnsi="Times New Roman"/>
          <w:b/>
          <w:sz w:val="24"/>
          <w:szCs w:val="24"/>
        </w:rPr>
      </w:pPr>
    </w:p>
    <w:p w14:paraId="6365FF8E" w14:textId="77777777" w:rsidR="006122AD" w:rsidRDefault="008007B9">
      <w:pPr>
        <w:pStyle w:val="Sarakstarindkopa"/>
        <w:numPr>
          <w:ilvl w:val="2"/>
          <w:numId w:val="2"/>
        </w:num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Pārskats par iepriekšējā periodā sasniegtajiem </w:t>
      </w:r>
      <w:r>
        <w:rPr>
          <w:rFonts w:ascii="Times New Roman" w:eastAsia="Times New Roman" w:hAnsi="Times New Roman"/>
          <w:bCs/>
          <w:sz w:val="24"/>
          <w:szCs w:val="24"/>
        </w:rPr>
        <w:t>rezultātiem un rezultatīvie rādītāji</w:t>
      </w:r>
    </w:p>
    <w:p w14:paraId="5B09CE50" w14:textId="77777777" w:rsidR="006122AD" w:rsidRDefault="008007B9">
      <w:pPr>
        <w:pStyle w:val="Sarakstarindkopa"/>
        <w:numPr>
          <w:ilvl w:val="3"/>
          <w:numId w:val="2"/>
        </w:num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Muzeja krājumu darbs. </w:t>
      </w:r>
    </w:p>
    <w:p w14:paraId="223CCA33" w14:textId="77777777" w:rsidR="006122AD" w:rsidRDefault="008007B9">
      <w:pPr>
        <w:pStyle w:val="Sarakstarindkopa"/>
        <w:spacing w:after="0" w:line="240" w:lineRule="auto"/>
        <w:ind w:left="1728"/>
        <w:jc w:val="both"/>
        <w:rPr>
          <w:rFonts w:ascii="Times New Roman" w:eastAsia="Times New Roman" w:hAnsi="Times New Roman"/>
          <w:bCs/>
          <w:sz w:val="24"/>
          <w:szCs w:val="24"/>
        </w:rPr>
      </w:pPr>
      <w:r>
        <w:rPr>
          <w:rFonts w:ascii="Times New Roman" w:eastAsia="Times New Roman" w:hAnsi="Times New Roman"/>
          <w:bCs/>
          <w:sz w:val="24"/>
          <w:szCs w:val="24"/>
        </w:rPr>
        <w:t>Pie muzeja krājuma izveidošanas kopš 1994.gada bija strādājis Ontons Slišāns. 2010.gadā pēc muzeja vadītāja pēkšņās nāves muzeja darbība nepārtrūka, bet ļoti izmainījās. Krājumā tika pieņemti dažā</w:t>
      </w:r>
      <w:r>
        <w:rPr>
          <w:rFonts w:ascii="Times New Roman" w:eastAsia="Times New Roman" w:hAnsi="Times New Roman"/>
          <w:bCs/>
          <w:sz w:val="24"/>
          <w:szCs w:val="24"/>
        </w:rPr>
        <w:t>di priekšmeti, kas reorganizējot muzeju un izmainot muzeja misiju tik pārskatīti un no 2019.gada tika apstrādāti atbilstoši muzeja krājuma noteikumiem.</w:t>
      </w:r>
    </w:p>
    <w:p w14:paraId="1125D907" w14:textId="77777777" w:rsidR="006122AD" w:rsidRDefault="008007B9">
      <w:pPr>
        <w:pStyle w:val="Sarakstarindkopa"/>
        <w:numPr>
          <w:ilvl w:val="3"/>
          <w:numId w:val="2"/>
        </w:numPr>
        <w:spacing w:after="0" w:line="240" w:lineRule="auto"/>
        <w:jc w:val="both"/>
        <w:rPr>
          <w:rFonts w:ascii="Times New Roman" w:eastAsia="Times New Roman" w:hAnsi="Times New Roman"/>
          <w:bCs/>
          <w:sz w:val="24"/>
          <w:szCs w:val="24"/>
        </w:rPr>
      </w:pPr>
      <w:r>
        <w:rPr>
          <w:rFonts w:ascii="Times New Roman" w:hAnsi="Times New Roman"/>
          <w:bCs/>
          <w:sz w:val="24"/>
          <w:szCs w:val="24"/>
        </w:rPr>
        <w:t>Muzeja krājums tika sākts komplektēt no 2019.gada 22.februāra, kad tika sastādīts akts un krājuma priekš</w:t>
      </w:r>
      <w:r>
        <w:rPr>
          <w:rFonts w:ascii="Times New Roman" w:hAnsi="Times New Roman"/>
          <w:bCs/>
          <w:sz w:val="24"/>
          <w:szCs w:val="24"/>
        </w:rPr>
        <w:t>meti tika nodoti muzejam. Pie muzeja krājuma vēl priekšā ir ļoti daudz darba.</w:t>
      </w:r>
    </w:p>
    <w:p w14:paraId="48649365" w14:textId="77777777" w:rsidR="006122AD" w:rsidRDefault="006122AD">
      <w:pPr>
        <w:pStyle w:val="Sarakstarindkopa"/>
        <w:spacing w:after="0" w:line="240" w:lineRule="auto"/>
        <w:ind w:left="1728"/>
        <w:jc w:val="both"/>
        <w:rPr>
          <w:rFonts w:ascii="Times New Roman" w:eastAsia="Times New Roman" w:hAnsi="Times New Roman"/>
          <w:bCs/>
          <w:sz w:val="24"/>
          <w:szCs w:val="24"/>
        </w:rPr>
      </w:pPr>
    </w:p>
    <w:p w14:paraId="557759A4" w14:textId="3D1BDF6D" w:rsidR="006122AD" w:rsidRDefault="006122AD">
      <w:pPr>
        <w:pStyle w:val="Sarakstarindkopa"/>
        <w:spacing w:after="0" w:line="240" w:lineRule="auto"/>
        <w:ind w:left="1728"/>
        <w:jc w:val="both"/>
        <w:rPr>
          <w:rFonts w:ascii="Times New Roman" w:eastAsia="Times New Roman" w:hAnsi="Times New Roman"/>
          <w:bCs/>
          <w:sz w:val="24"/>
          <w:szCs w:val="24"/>
        </w:rPr>
      </w:pPr>
    </w:p>
    <w:p w14:paraId="71572A57" w14:textId="77777777" w:rsidR="00B41D23" w:rsidRDefault="00B41D23">
      <w:pPr>
        <w:pStyle w:val="Sarakstarindkopa"/>
        <w:spacing w:after="0" w:line="240" w:lineRule="auto"/>
        <w:ind w:left="1728"/>
        <w:jc w:val="both"/>
        <w:rPr>
          <w:rFonts w:ascii="Times New Roman" w:eastAsia="Times New Roman" w:hAnsi="Times New Roman"/>
          <w:bCs/>
          <w:sz w:val="24"/>
          <w:szCs w:val="24"/>
        </w:rPr>
      </w:pPr>
    </w:p>
    <w:p w14:paraId="5EB6BB26" w14:textId="77777777" w:rsidR="006122AD" w:rsidRDefault="006122AD">
      <w:pPr>
        <w:pStyle w:val="Sarakstarindkopa"/>
        <w:spacing w:after="0" w:line="240" w:lineRule="auto"/>
        <w:ind w:left="1728"/>
        <w:jc w:val="both"/>
        <w:rPr>
          <w:rFonts w:ascii="Times New Roman" w:eastAsia="Times New Roman" w:hAnsi="Times New Roman"/>
          <w:bCs/>
          <w:sz w:val="24"/>
          <w:szCs w:val="24"/>
        </w:rPr>
      </w:pPr>
    </w:p>
    <w:p w14:paraId="23368117" w14:textId="77777777" w:rsidR="006122AD" w:rsidRDefault="008007B9">
      <w:pPr>
        <w:pStyle w:val="Sarakstarindkopa"/>
        <w:numPr>
          <w:ilvl w:val="2"/>
          <w:numId w:val="2"/>
        </w:numPr>
        <w:tabs>
          <w:tab w:val="left" w:pos="1260"/>
        </w:tab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Pētnieciskais darbs</w:t>
      </w:r>
    </w:p>
    <w:p w14:paraId="7D03127D" w14:textId="77777777" w:rsidR="006122AD" w:rsidRDefault="006122AD">
      <w:pPr>
        <w:pStyle w:val="Sarakstarindkopa"/>
        <w:tabs>
          <w:tab w:val="left" w:pos="1260"/>
        </w:tabs>
        <w:spacing w:after="0" w:line="240" w:lineRule="auto"/>
        <w:ind w:left="1224"/>
        <w:jc w:val="both"/>
        <w:rPr>
          <w:rFonts w:ascii="Times New Roman" w:eastAsia="Times New Roman" w:hAnsi="Times New Roman"/>
          <w:b/>
          <w:sz w:val="24"/>
          <w:szCs w:val="24"/>
        </w:rPr>
      </w:pPr>
    </w:p>
    <w:p w14:paraId="79E93C05" w14:textId="77777777" w:rsidR="006122AD" w:rsidRDefault="008007B9">
      <w:pPr>
        <w:pStyle w:val="Sarakstarindkopa"/>
        <w:numPr>
          <w:ilvl w:val="3"/>
          <w:numId w:val="2"/>
        </w:numPr>
        <w:tabs>
          <w:tab w:val="left" w:pos="12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2015.-2019.gadā. Muzejs sadarbībā ar VKKF, Nemateriālās kultūras mantojuma centru “Upīte”(NKMC ”Upīte”), Upītes pamatskolu (līdz 2018.gadam) un </w:t>
      </w:r>
      <w:r>
        <w:rPr>
          <w:rFonts w:ascii="Times New Roman" w:eastAsia="Times New Roman" w:hAnsi="Times New Roman"/>
          <w:bCs/>
          <w:sz w:val="24"/>
          <w:szCs w:val="24"/>
        </w:rPr>
        <w:t>biedrību “Upītes jauniešu folkloras kopa” Upītes etnogrāfiskais ansamblis, Folkloras kopa “Upīte” ir izstrādājuši vairākus pētniecības darbus:</w:t>
      </w:r>
    </w:p>
    <w:p w14:paraId="03B07A57" w14:textId="77777777" w:rsidR="006122AD" w:rsidRDefault="008007B9">
      <w:pPr>
        <w:pStyle w:val="Sarakstarindkopa"/>
        <w:numPr>
          <w:ilvl w:val="4"/>
          <w:numId w:val="2"/>
        </w:numPr>
        <w:tabs>
          <w:tab w:val="left" w:pos="12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2014.gadā izdeva CD “Vusi ļauds breinovuos” ar 14 autentiskām dziesmām un vienu remiksu;</w:t>
      </w:r>
    </w:p>
    <w:p w14:paraId="24520C16" w14:textId="77777777" w:rsidR="006122AD" w:rsidRDefault="008007B9">
      <w:pPr>
        <w:pStyle w:val="Sarakstarindkopa"/>
        <w:numPr>
          <w:ilvl w:val="4"/>
          <w:numId w:val="2"/>
        </w:numPr>
        <w:tabs>
          <w:tab w:val="left" w:pos="12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2016.gadā izdeva </w:t>
      </w:r>
      <w:r>
        <w:rPr>
          <w:rFonts w:ascii="Times New Roman" w:eastAsia="Times New Roman" w:hAnsi="Times New Roman"/>
          <w:bCs/>
          <w:sz w:val="24"/>
          <w:szCs w:val="24"/>
        </w:rPr>
        <w:t>dubultdisku “Dzīduot muoku, doncuot muoku”(CD un DVD) ar 14 Upītes puses dančiem un rotaļām;</w:t>
      </w:r>
    </w:p>
    <w:p w14:paraId="7AA66F78" w14:textId="77777777" w:rsidR="006122AD" w:rsidRDefault="008007B9">
      <w:pPr>
        <w:pStyle w:val="Sarakstarindkopa"/>
        <w:numPr>
          <w:ilvl w:val="4"/>
          <w:numId w:val="2"/>
        </w:numPr>
        <w:tabs>
          <w:tab w:val="left" w:pos="12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2017.gadā arī Upītes puses ļaudis tika dokumentēti, lai iesniegtu “Psalmu dziedāšanu Ziemeļlatgalē” un “Dziedāšanu ar pusbalsu” Latvijas Nemateriālās kultūras mant</w:t>
      </w:r>
      <w:r>
        <w:rPr>
          <w:rFonts w:ascii="Times New Roman" w:eastAsia="Times New Roman" w:hAnsi="Times New Roman"/>
          <w:bCs/>
          <w:sz w:val="24"/>
          <w:szCs w:val="24"/>
        </w:rPr>
        <w:t>ojuma Nacionālajā sarakstā kā aizsargājamu un kopjamu vērtību</w:t>
      </w:r>
    </w:p>
    <w:p w14:paraId="5E0F59BC" w14:textId="77777777" w:rsidR="006122AD" w:rsidRDefault="008007B9">
      <w:pPr>
        <w:pStyle w:val="Sarakstarindkopa"/>
        <w:numPr>
          <w:ilvl w:val="4"/>
          <w:numId w:val="2"/>
        </w:numPr>
        <w:tabs>
          <w:tab w:val="left" w:pos="12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2018.gadā uz Ontona Slišāna 70 gadu jubileju tika apkopotas un pārizdotas autora latviešu un latgaliešu bērnu dzejas grāmatas vienā kopkrājumā “Vuss aplek maņ munā volūdā skaņ”</w:t>
      </w:r>
    </w:p>
    <w:p w14:paraId="0DF266FA" w14:textId="77777777" w:rsidR="006122AD" w:rsidRDefault="008007B9">
      <w:pPr>
        <w:pStyle w:val="Sarakstarindkopa"/>
        <w:numPr>
          <w:ilvl w:val="4"/>
          <w:numId w:val="2"/>
        </w:numPr>
        <w:tabs>
          <w:tab w:val="left" w:pos="12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2018.gadā tika vā</w:t>
      </w:r>
      <w:r>
        <w:rPr>
          <w:rFonts w:ascii="Times New Roman" w:eastAsia="Times New Roman" w:hAnsi="Times New Roman"/>
          <w:bCs/>
          <w:sz w:val="24"/>
          <w:szCs w:val="24"/>
        </w:rPr>
        <w:t>kti un apkopoti materiāli lai Upītes pusi iekļautu Latvijas Nemateriālās kultūras mantojuma Nacionālajā sarakstā kā “Upītes kultūrtelpu”</w:t>
      </w:r>
    </w:p>
    <w:p w14:paraId="27654AF4" w14:textId="77777777" w:rsidR="006122AD" w:rsidRDefault="008007B9">
      <w:pPr>
        <w:pStyle w:val="Sarakstarindkopa"/>
        <w:numPr>
          <w:ilvl w:val="4"/>
          <w:numId w:val="2"/>
        </w:numPr>
        <w:tabs>
          <w:tab w:val="left" w:pos="12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2019.gadā izdeva CD ar 14 Upītes puses kāzu dziesmām un melodijām “Ryugts”;</w:t>
      </w:r>
    </w:p>
    <w:p w14:paraId="73F94D14" w14:textId="77777777" w:rsidR="006122AD" w:rsidRDefault="008007B9">
      <w:pPr>
        <w:pStyle w:val="Sarakstarindkopa"/>
        <w:numPr>
          <w:ilvl w:val="4"/>
          <w:numId w:val="2"/>
        </w:numPr>
        <w:tabs>
          <w:tab w:val="left" w:pos="12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2019.gadā tika apkopotas vīru dziesmas, ko </w:t>
      </w:r>
      <w:r>
        <w:rPr>
          <w:rFonts w:ascii="Times New Roman" w:eastAsia="Times New Roman" w:hAnsi="Times New Roman"/>
          <w:bCs/>
          <w:sz w:val="24"/>
          <w:szCs w:val="24"/>
        </w:rPr>
        <w:t>O.Slišānas bija vadījis meistarklasē 2009.gada “Kūkovas novada tradicionālajā gada skolā Upītē” un vēl pievienojot teicējas un Ontana mātes Annas Slišānes dziesmas, tika veiktas apdares un 2020.gadā tika izdots CD ”Padzīdam i” ar 17 vīru dziesmām.</w:t>
      </w:r>
    </w:p>
    <w:p w14:paraId="3E0EDB52" w14:textId="77777777" w:rsidR="006122AD" w:rsidRDefault="006122AD">
      <w:pPr>
        <w:pStyle w:val="Sarakstarindkopa"/>
        <w:tabs>
          <w:tab w:val="left" w:pos="1260"/>
        </w:tabs>
        <w:spacing w:after="0" w:line="240" w:lineRule="auto"/>
        <w:ind w:left="2232"/>
        <w:jc w:val="both"/>
        <w:rPr>
          <w:rFonts w:ascii="Times New Roman" w:eastAsia="Times New Roman" w:hAnsi="Times New Roman"/>
          <w:bCs/>
          <w:sz w:val="24"/>
          <w:szCs w:val="24"/>
        </w:rPr>
      </w:pPr>
    </w:p>
    <w:p w14:paraId="60E80140" w14:textId="77777777" w:rsidR="00396CED" w:rsidRDefault="008007B9">
      <w:pPr>
        <w:pStyle w:val="Sarakstarindkopa"/>
        <w:numPr>
          <w:ilvl w:val="2"/>
          <w:numId w:val="2"/>
        </w:numPr>
        <w:tabs>
          <w:tab w:val="left" w:pos="1260"/>
        </w:tabs>
        <w:spacing w:after="0" w:line="240" w:lineRule="auto"/>
        <w:jc w:val="both"/>
        <w:rPr>
          <w:rFonts w:ascii="Times New Roman" w:eastAsia="Times New Roman" w:hAnsi="Times New Roman"/>
          <w:bCs/>
          <w:sz w:val="24"/>
          <w:szCs w:val="24"/>
        </w:rPr>
      </w:pPr>
      <w:r>
        <w:rPr>
          <w:rFonts w:ascii="Times New Roman" w:eastAsia="Times New Roman" w:hAnsi="Times New Roman"/>
          <w:b/>
          <w:sz w:val="24"/>
          <w:szCs w:val="24"/>
        </w:rPr>
        <w:t xml:space="preserve"> Muzeja</w:t>
      </w:r>
      <w:r>
        <w:rPr>
          <w:rFonts w:ascii="Times New Roman" w:eastAsia="Times New Roman" w:hAnsi="Times New Roman"/>
          <w:b/>
          <w:sz w:val="24"/>
          <w:szCs w:val="24"/>
        </w:rPr>
        <w:t xml:space="preserve"> komunikācija.</w:t>
      </w:r>
      <w:r>
        <w:rPr>
          <w:rFonts w:ascii="Times New Roman" w:eastAsia="Times New Roman" w:hAnsi="Times New Roman"/>
          <w:bCs/>
          <w:sz w:val="24"/>
          <w:szCs w:val="24"/>
        </w:rPr>
        <w:t xml:space="preserve"> </w:t>
      </w:r>
    </w:p>
    <w:p w14:paraId="5B00B7B9" w14:textId="66E100C9" w:rsidR="006122AD" w:rsidRDefault="008007B9" w:rsidP="00396CED">
      <w:pPr>
        <w:pStyle w:val="Sarakstarindkopa"/>
        <w:tabs>
          <w:tab w:val="left" w:pos="1260"/>
        </w:tabs>
        <w:spacing w:after="0" w:line="240" w:lineRule="auto"/>
        <w:ind w:left="1224"/>
        <w:jc w:val="both"/>
        <w:rPr>
          <w:rFonts w:ascii="Times New Roman" w:eastAsia="Times New Roman" w:hAnsi="Times New Roman"/>
          <w:bCs/>
          <w:sz w:val="24"/>
          <w:szCs w:val="24"/>
        </w:rPr>
      </w:pPr>
      <w:r>
        <w:rPr>
          <w:rFonts w:ascii="Times New Roman" w:eastAsia="Times New Roman" w:hAnsi="Times New Roman"/>
          <w:bCs/>
          <w:sz w:val="24"/>
          <w:szCs w:val="24"/>
        </w:rPr>
        <w:t>Muzejs:</w:t>
      </w:r>
    </w:p>
    <w:p w14:paraId="0314CADA" w14:textId="77777777" w:rsidR="006122AD" w:rsidRDefault="008007B9">
      <w:pPr>
        <w:pStyle w:val="Sarakstarindkopa"/>
        <w:numPr>
          <w:ilvl w:val="3"/>
          <w:numId w:val="2"/>
        </w:numPr>
        <w:tabs>
          <w:tab w:val="left" w:pos="12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rīko izstādes un konkursu piesaistot gan novada skolas, gan Latgales skolas, gan arī ārpus Latgales robežām; </w:t>
      </w:r>
    </w:p>
    <w:p w14:paraId="4FB6CE88" w14:textId="77777777" w:rsidR="006122AD" w:rsidRDefault="008007B9">
      <w:pPr>
        <w:pStyle w:val="Sarakstarindkopa"/>
        <w:numPr>
          <w:ilvl w:val="3"/>
          <w:numId w:val="2"/>
        </w:numPr>
        <w:tabs>
          <w:tab w:val="left" w:pos="12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nodarbojas ar ekskursiju vadīšanu pa Upītes ciemu, kā arī pēc pieprasījuma pa Šķilbēnu pagasta kultūrvēsturiskajām un daba</w:t>
      </w:r>
      <w:r>
        <w:rPr>
          <w:rFonts w:ascii="Times New Roman" w:eastAsia="Times New Roman" w:hAnsi="Times New Roman"/>
          <w:bCs/>
          <w:sz w:val="24"/>
          <w:szCs w:val="24"/>
        </w:rPr>
        <w:t>s ainaviski skaistām vietām;</w:t>
      </w:r>
    </w:p>
    <w:p w14:paraId="331E203C" w14:textId="77777777" w:rsidR="006122AD" w:rsidRDefault="008007B9">
      <w:pPr>
        <w:pStyle w:val="Sarakstarindkopa"/>
        <w:numPr>
          <w:ilvl w:val="3"/>
          <w:numId w:val="2"/>
        </w:numPr>
        <w:tabs>
          <w:tab w:val="left" w:pos="12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Rīko, organizē un vada atceres pasākumus un dažādus svētkus gan NKMC “Upīte“ telpās, gan arī kultūrvēsturiski nozīmīgās vietās.</w:t>
      </w:r>
    </w:p>
    <w:p w14:paraId="25C76CB3" w14:textId="77777777" w:rsidR="006122AD" w:rsidRDefault="008007B9">
      <w:pPr>
        <w:pStyle w:val="Sarakstarindkopa"/>
        <w:numPr>
          <w:ilvl w:val="3"/>
          <w:numId w:val="2"/>
        </w:numPr>
        <w:tabs>
          <w:tab w:val="left" w:pos="12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vada muzeja pedagoģiskās programmas un meistarklases piesaistot vietējos amatniekus un meistarus, F</w:t>
      </w:r>
      <w:r>
        <w:rPr>
          <w:rFonts w:ascii="Times New Roman" w:eastAsia="Times New Roman" w:hAnsi="Times New Roman"/>
          <w:bCs/>
          <w:sz w:val="24"/>
          <w:szCs w:val="24"/>
        </w:rPr>
        <w:t>olkloras kopu “Upīte”, Upītes etnogrāfisko ansambli.</w:t>
      </w:r>
    </w:p>
    <w:p w14:paraId="6EA1CCC4" w14:textId="77777777" w:rsidR="006122AD" w:rsidRDefault="008007B9">
      <w:pPr>
        <w:pStyle w:val="Sarakstarindkopa"/>
        <w:numPr>
          <w:ilvl w:val="3"/>
          <w:numId w:val="2"/>
        </w:numPr>
        <w:tabs>
          <w:tab w:val="left" w:pos="12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sniedz informāciju interesentiem;</w:t>
      </w:r>
    </w:p>
    <w:p w14:paraId="50396ED1" w14:textId="77777777" w:rsidR="006122AD" w:rsidRDefault="008007B9">
      <w:pPr>
        <w:pStyle w:val="Sarakstarindkopa"/>
        <w:numPr>
          <w:ilvl w:val="3"/>
          <w:numId w:val="2"/>
        </w:numPr>
        <w:tabs>
          <w:tab w:val="left" w:pos="12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sadarbojas ar novadpētniekiem;</w:t>
      </w:r>
    </w:p>
    <w:p w14:paraId="4AA7E0E4" w14:textId="5C374EE9" w:rsidR="006122AD" w:rsidRPr="00622607" w:rsidRDefault="008007B9" w:rsidP="00622607">
      <w:pPr>
        <w:pStyle w:val="Sarakstarindkopa"/>
        <w:numPr>
          <w:ilvl w:val="3"/>
          <w:numId w:val="2"/>
        </w:numPr>
        <w:tabs>
          <w:tab w:val="left" w:pos="1260"/>
        </w:tabs>
        <w:spacing w:after="0" w:line="240" w:lineRule="auto"/>
        <w:jc w:val="both"/>
        <w:rPr>
          <w:rFonts w:ascii="Times New Roman" w:eastAsia="Times New Roman" w:hAnsi="Times New Roman"/>
          <w:bCs/>
          <w:sz w:val="24"/>
          <w:szCs w:val="24"/>
        </w:rPr>
      </w:pPr>
      <w:r w:rsidRPr="00622607">
        <w:rPr>
          <w:rFonts w:ascii="Times New Roman" w:hAnsi="Times New Roman"/>
          <w:b/>
          <w:sz w:val="24"/>
          <w:szCs w:val="24"/>
        </w:rPr>
        <w:t>Muzeja komunikācijas darba rādītāji 2015. – 2019. gadā.</w:t>
      </w:r>
      <w:r w:rsidRPr="00622607">
        <w:rPr>
          <w:rFonts w:ascii="Times New Roman" w:eastAsia="Times New Roman" w:hAnsi="Times New Roman"/>
          <w:bCs/>
          <w:sz w:val="24"/>
          <w:szCs w:val="24"/>
        </w:rPr>
        <w:t xml:space="preserve"> Muzejā tiek uzskaitīts kopīgais apmeklējums ekskursijas, meistarklases, pasākumus un izstādes atsevišķi neizdalot. Ārzemnieku skaita pieaugumu ir devuši sadarbības partneri no Lietuvas un Baltkrievijas. Upītē iegriežas arī ārzemnieku ceļojošās ģimenes. </w:t>
      </w:r>
      <w:r w:rsidRPr="00622607">
        <w:rPr>
          <w:rFonts w:ascii="Times New Roman" w:hAnsi="Times New Roman"/>
          <w:b/>
          <w:sz w:val="24"/>
          <w:szCs w:val="24"/>
        </w:rPr>
        <w:tab/>
      </w:r>
    </w:p>
    <w:p w14:paraId="256B633F" w14:textId="77777777" w:rsidR="006122AD" w:rsidRDefault="008007B9">
      <w:pPr>
        <w:pStyle w:val="Sarakstarindkopa"/>
        <w:numPr>
          <w:ilvl w:val="3"/>
          <w:numId w:val="2"/>
        </w:numPr>
        <w:tabs>
          <w:tab w:val="left" w:pos="1260"/>
        </w:tabs>
        <w:spacing w:after="0" w:line="240" w:lineRule="auto"/>
        <w:jc w:val="both"/>
        <w:rPr>
          <w:rFonts w:ascii="Times New Roman" w:eastAsia="Times New Roman" w:hAnsi="Times New Roman"/>
          <w:bCs/>
          <w:sz w:val="24"/>
          <w:szCs w:val="24"/>
        </w:rPr>
      </w:pPr>
      <w:r>
        <w:rPr>
          <w:rFonts w:ascii="Times New Roman" w:hAnsi="Times New Roman"/>
          <w:b/>
          <w:sz w:val="24"/>
          <w:szCs w:val="24"/>
        </w:rPr>
        <w:t>Apmeklētāju kustība muzejā</w:t>
      </w:r>
    </w:p>
    <w:p w14:paraId="23CB2841" w14:textId="77777777" w:rsidR="006122AD" w:rsidRDefault="006122AD">
      <w:pPr>
        <w:pStyle w:val="Sarakstarindkopa"/>
        <w:tabs>
          <w:tab w:val="left" w:pos="1260"/>
        </w:tabs>
        <w:spacing w:after="0" w:line="240" w:lineRule="auto"/>
        <w:ind w:left="1728"/>
        <w:jc w:val="both"/>
        <w:rPr>
          <w:rFonts w:ascii="Times New Roman" w:eastAsia="Times New Roman" w:hAnsi="Times New Roman"/>
          <w:bCs/>
          <w:sz w:val="24"/>
          <w:szCs w:val="24"/>
        </w:rPr>
      </w:pPr>
    </w:p>
    <w:tbl>
      <w:tblPr>
        <w:tblStyle w:val="Reatabula"/>
        <w:tblpPr w:leftFromText="180" w:rightFromText="180" w:vertAnchor="text" w:horzAnchor="margin" w:tblpXSpec="right" w:tblpY="53"/>
        <w:tblW w:w="8203" w:type="dxa"/>
        <w:jc w:val="right"/>
        <w:tblLook w:val="04A0" w:firstRow="1" w:lastRow="0" w:firstColumn="1" w:lastColumn="0" w:noHBand="0" w:noVBand="1"/>
      </w:tblPr>
      <w:tblGrid>
        <w:gridCol w:w="1539"/>
        <w:gridCol w:w="3606"/>
        <w:gridCol w:w="1437"/>
        <w:gridCol w:w="1621"/>
      </w:tblGrid>
      <w:tr w:rsidR="006122AD" w14:paraId="03678A04" w14:textId="77777777">
        <w:trPr>
          <w:jc w:val="right"/>
        </w:trPr>
        <w:tc>
          <w:tcPr>
            <w:tcW w:w="1538" w:type="dxa"/>
            <w:shd w:val="clear" w:color="auto" w:fill="auto"/>
          </w:tcPr>
          <w:p w14:paraId="43D3FA37" w14:textId="77777777" w:rsidR="006122AD" w:rsidRDefault="008007B9">
            <w:pPr>
              <w:pStyle w:val="Sarakstarindkopa"/>
              <w:tabs>
                <w:tab w:val="left" w:pos="1260"/>
              </w:tabs>
              <w:spacing w:after="0" w:line="240" w:lineRule="auto"/>
              <w:ind w:left="0"/>
              <w:jc w:val="both"/>
            </w:pPr>
            <w:r>
              <w:rPr>
                <w:rFonts w:ascii="Times New Roman" w:eastAsia="Times New Roman" w:hAnsi="Times New Roman"/>
                <w:bCs/>
                <w:sz w:val="24"/>
                <w:szCs w:val="24"/>
              </w:rPr>
              <w:lastRenderedPageBreak/>
              <w:t>Gads</w:t>
            </w:r>
          </w:p>
        </w:tc>
        <w:tc>
          <w:tcPr>
            <w:tcW w:w="3606" w:type="dxa"/>
            <w:shd w:val="clear" w:color="auto" w:fill="auto"/>
          </w:tcPr>
          <w:p w14:paraId="3632D717" w14:textId="77777777" w:rsidR="006122AD" w:rsidRDefault="008007B9">
            <w:pPr>
              <w:pStyle w:val="Sarakstarindkopa"/>
              <w:tabs>
                <w:tab w:val="left" w:pos="1260"/>
              </w:tabs>
              <w:spacing w:after="0" w:line="240" w:lineRule="auto"/>
              <w:ind w:left="0"/>
              <w:jc w:val="both"/>
            </w:pPr>
            <w:r>
              <w:rPr>
                <w:rFonts w:ascii="Times New Roman" w:eastAsia="Times New Roman" w:hAnsi="Times New Roman"/>
                <w:bCs/>
                <w:sz w:val="24"/>
                <w:szCs w:val="24"/>
              </w:rPr>
              <w:t>Gada apmeklējumu skaits</w:t>
            </w:r>
          </w:p>
        </w:tc>
        <w:tc>
          <w:tcPr>
            <w:tcW w:w="1437" w:type="dxa"/>
            <w:shd w:val="clear" w:color="auto" w:fill="auto"/>
          </w:tcPr>
          <w:p w14:paraId="57724F4B" w14:textId="77777777" w:rsidR="006122AD" w:rsidRDefault="008007B9">
            <w:pPr>
              <w:pStyle w:val="Sarakstarindkopa"/>
              <w:tabs>
                <w:tab w:val="left" w:pos="1260"/>
              </w:tabs>
              <w:spacing w:after="0" w:line="240" w:lineRule="auto"/>
              <w:ind w:left="0"/>
              <w:jc w:val="both"/>
            </w:pPr>
            <w:r>
              <w:rPr>
                <w:rFonts w:ascii="Times New Roman" w:eastAsia="Times New Roman" w:hAnsi="Times New Roman"/>
                <w:bCs/>
                <w:sz w:val="24"/>
                <w:szCs w:val="24"/>
              </w:rPr>
              <w:t>skolēni</w:t>
            </w:r>
          </w:p>
        </w:tc>
        <w:tc>
          <w:tcPr>
            <w:tcW w:w="1621" w:type="dxa"/>
            <w:shd w:val="clear" w:color="auto" w:fill="auto"/>
          </w:tcPr>
          <w:p w14:paraId="5758C417" w14:textId="77777777" w:rsidR="006122AD" w:rsidRDefault="008007B9">
            <w:pPr>
              <w:pStyle w:val="Sarakstarindkopa"/>
              <w:tabs>
                <w:tab w:val="left" w:pos="1260"/>
              </w:tabs>
              <w:spacing w:after="0" w:line="240" w:lineRule="auto"/>
              <w:ind w:left="0"/>
              <w:jc w:val="both"/>
            </w:pPr>
            <w:r>
              <w:rPr>
                <w:rFonts w:ascii="Times New Roman" w:eastAsia="Times New Roman" w:hAnsi="Times New Roman"/>
                <w:bCs/>
                <w:sz w:val="24"/>
                <w:szCs w:val="24"/>
              </w:rPr>
              <w:t>No tiem ārzemnieki</w:t>
            </w:r>
          </w:p>
        </w:tc>
      </w:tr>
      <w:tr w:rsidR="006122AD" w14:paraId="66A577FB" w14:textId="77777777">
        <w:trPr>
          <w:jc w:val="right"/>
        </w:trPr>
        <w:tc>
          <w:tcPr>
            <w:tcW w:w="1538" w:type="dxa"/>
            <w:shd w:val="clear" w:color="auto" w:fill="auto"/>
          </w:tcPr>
          <w:p w14:paraId="36265EE5" w14:textId="77777777" w:rsidR="006122AD" w:rsidRDefault="008007B9">
            <w:pPr>
              <w:pStyle w:val="Sarakstarindkopa"/>
              <w:tabs>
                <w:tab w:val="left" w:pos="1260"/>
              </w:tabs>
              <w:spacing w:after="0" w:line="240" w:lineRule="auto"/>
              <w:ind w:left="0"/>
              <w:jc w:val="both"/>
            </w:pPr>
            <w:r>
              <w:rPr>
                <w:rFonts w:ascii="Times New Roman" w:eastAsia="Times New Roman" w:hAnsi="Times New Roman"/>
                <w:b/>
                <w:sz w:val="24"/>
                <w:szCs w:val="24"/>
              </w:rPr>
              <w:t>2015.</w:t>
            </w:r>
          </w:p>
        </w:tc>
        <w:tc>
          <w:tcPr>
            <w:tcW w:w="3606" w:type="dxa"/>
            <w:shd w:val="clear" w:color="auto" w:fill="auto"/>
          </w:tcPr>
          <w:p w14:paraId="79134DCE" w14:textId="77777777" w:rsidR="006122AD" w:rsidRDefault="008007B9">
            <w:pPr>
              <w:pStyle w:val="Sarakstarindkopa"/>
              <w:tabs>
                <w:tab w:val="left" w:pos="1260"/>
              </w:tabs>
              <w:spacing w:after="0" w:line="240" w:lineRule="auto"/>
              <w:ind w:left="0"/>
              <w:jc w:val="both"/>
            </w:pPr>
            <w:r>
              <w:rPr>
                <w:rFonts w:ascii="Times New Roman" w:eastAsia="Times New Roman" w:hAnsi="Times New Roman"/>
                <w:bCs/>
                <w:sz w:val="24"/>
                <w:szCs w:val="24"/>
              </w:rPr>
              <w:t>323</w:t>
            </w:r>
          </w:p>
        </w:tc>
        <w:tc>
          <w:tcPr>
            <w:tcW w:w="1437" w:type="dxa"/>
            <w:shd w:val="clear" w:color="auto" w:fill="auto"/>
          </w:tcPr>
          <w:p w14:paraId="749CD723" w14:textId="77777777" w:rsidR="006122AD" w:rsidRDefault="008007B9">
            <w:pPr>
              <w:pStyle w:val="Sarakstarindkopa"/>
              <w:tabs>
                <w:tab w:val="left" w:pos="1260"/>
              </w:tabs>
              <w:spacing w:after="0" w:line="240" w:lineRule="auto"/>
              <w:ind w:left="0"/>
              <w:jc w:val="both"/>
            </w:pPr>
            <w:r>
              <w:rPr>
                <w:rFonts w:ascii="Times New Roman" w:eastAsia="Times New Roman" w:hAnsi="Times New Roman"/>
                <w:bCs/>
                <w:sz w:val="24"/>
                <w:szCs w:val="24"/>
              </w:rPr>
              <w:t>27</w:t>
            </w:r>
          </w:p>
        </w:tc>
        <w:tc>
          <w:tcPr>
            <w:tcW w:w="1621" w:type="dxa"/>
            <w:shd w:val="clear" w:color="auto" w:fill="auto"/>
          </w:tcPr>
          <w:p w14:paraId="3FF64AEF" w14:textId="77777777" w:rsidR="006122AD" w:rsidRDefault="008007B9">
            <w:pPr>
              <w:pStyle w:val="Sarakstarindkopa"/>
              <w:tabs>
                <w:tab w:val="left" w:pos="1260"/>
              </w:tabs>
              <w:spacing w:after="0" w:line="240" w:lineRule="auto"/>
              <w:ind w:left="0"/>
              <w:jc w:val="both"/>
            </w:pPr>
            <w:r>
              <w:rPr>
                <w:rFonts w:ascii="Times New Roman" w:eastAsia="Times New Roman" w:hAnsi="Times New Roman"/>
                <w:bCs/>
                <w:sz w:val="24"/>
                <w:szCs w:val="24"/>
              </w:rPr>
              <w:t>23</w:t>
            </w:r>
          </w:p>
        </w:tc>
      </w:tr>
      <w:tr w:rsidR="006122AD" w14:paraId="1D7E4E1A" w14:textId="77777777">
        <w:trPr>
          <w:jc w:val="right"/>
        </w:trPr>
        <w:tc>
          <w:tcPr>
            <w:tcW w:w="1538" w:type="dxa"/>
            <w:shd w:val="clear" w:color="auto" w:fill="auto"/>
          </w:tcPr>
          <w:p w14:paraId="74F8CB1F" w14:textId="77777777" w:rsidR="006122AD" w:rsidRDefault="008007B9">
            <w:pPr>
              <w:pStyle w:val="Sarakstarindkopa"/>
              <w:tabs>
                <w:tab w:val="left" w:pos="1260"/>
              </w:tabs>
              <w:spacing w:after="0" w:line="240" w:lineRule="auto"/>
              <w:ind w:left="0"/>
              <w:jc w:val="both"/>
            </w:pPr>
            <w:r>
              <w:rPr>
                <w:rFonts w:ascii="Times New Roman" w:eastAsia="Times New Roman" w:hAnsi="Times New Roman"/>
                <w:b/>
                <w:sz w:val="24"/>
                <w:szCs w:val="24"/>
              </w:rPr>
              <w:t>2016.</w:t>
            </w:r>
          </w:p>
        </w:tc>
        <w:tc>
          <w:tcPr>
            <w:tcW w:w="3606" w:type="dxa"/>
            <w:shd w:val="clear" w:color="auto" w:fill="auto"/>
          </w:tcPr>
          <w:p w14:paraId="07955688" w14:textId="77777777" w:rsidR="006122AD" w:rsidRDefault="008007B9">
            <w:pPr>
              <w:pStyle w:val="Sarakstarindkopa"/>
              <w:tabs>
                <w:tab w:val="left" w:pos="1260"/>
              </w:tabs>
              <w:spacing w:after="0" w:line="240" w:lineRule="auto"/>
              <w:ind w:left="0"/>
              <w:jc w:val="both"/>
            </w:pPr>
            <w:r>
              <w:rPr>
                <w:rFonts w:ascii="Times New Roman" w:eastAsia="Times New Roman" w:hAnsi="Times New Roman"/>
                <w:bCs/>
                <w:sz w:val="24"/>
                <w:szCs w:val="24"/>
              </w:rPr>
              <w:t>1772</w:t>
            </w:r>
          </w:p>
        </w:tc>
        <w:tc>
          <w:tcPr>
            <w:tcW w:w="1437" w:type="dxa"/>
            <w:shd w:val="clear" w:color="auto" w:fill="auto"/>
          </w:tcPr>
          <w:p w14:paraId="07255309" w14:textId="77777777" w:rsidR="006122AD" w:rsidRDefault="008007B9">
            <w:pPr>
              <w:pStyle w:val="Sarakstarindkopa"/>
              <w:tabs>
                <w:tab w:val="left" w:pos="1260"/>
              </w:tabs>
              <w:spacing w:after="0" w:line="240" w:lineRule="auto"/>
              <w:ind w:left="0"/>
              <w:jc w:val="both"/>
            </w:pPr>
            <w:r>
              <w:rPr>
                <w:rFonts w:ascii="Times New Roman" w:eastAsia="Times New Roman" w:hAnsi="Times New Roman"/>
                <w:bCs/>
                <w:sz w:val="24"/>
                <w:szCs w:val="24"/>
              </w:rPr>
              <w:t>228</w:t>
            </w:r>
          </w:p>
        </w:tc>
        <w:tc>
          <w:tcPr>
            <w:tcW w:w="1621" w:type="dxa"/>
            <w:shd w:val="clear" w:color="auto" w:fill="auto"/>
          </w:tcPr>
          <w:p w14:paraId="3DEF3984" w14:textId="77777777" w:rsidR="006122AD" w:rsidRDefault="008007B9">
            <w:pPr>
              <w:pStyle w:val="Sarakstarindkopa"/>
              <w:tabs>
                <w:tab w:val="left" w:pos="1260"/>
              </w:tabs>
              <w:spacing w:after="0" w:line="240" w:lineRule="auto"/>
              <w:ind w:left="0"/>
              <w:jc w:val="both"/>
            </w:pPr>
            <w:r>
              <w:rPr>
                <w:rFonts w:ascii="Times New Roman" w:eastAsia="Times New Roman" w:hAnsi="Times New Roman"/>
                <w:bCs/>
                <w:sz w:val="24"/>
                <w:szCs w:val="24"/>
              </w:rPr>
              <w:t>12</w:t>
            </w:r>
          </w:p>
        </w:tc>
      </w:tr>
      <w:tr w:rsidR="006122AD" w14:paraId="2DB311CB" w14:textId="77777777">
        <w:trPr>
          <w:jc w:val="right"/>
        </w:trPr>
        <w:tc>
          <w:tcPr>
            <w:tcW w:w="1538" w:type="dxa"/>
            <w:shd w:val="clear" w:color="auto" w:fill="auto"/>
          </w:tcPr>
          <w:p w14:paraId="11870A6C" w14:textId="77777777" w:rsidR="006122AD" w:rsidRDefault="008007B9">
            <w:pPr>
              <w:pStyle w:val="Sarakstarindkopa"/>
              <w:tabs>
                <w:tab w:val="left" w:pos="1260"/>
              </w:tabs>
              <w:spacing w:after="0" w:line="240" w:lineRule="auto"/>
              <w:ind w:left="0"/>
              <w:jc w:val="both"/>
            </w:pPr>
            <w:r>
              <w:rPr>
                <w:rFonts w:ascii="Times New Roman" w:eastAsia="Times New Roman" w:hAnsi="Times New Roman"/>
                <w:b/>
                <w:sz w:val="24"/>
                <w:szCs w:val="24"/>
              </w:rPr>
              <w:t>2017.</w:t>
            </w:r>
          </w:p>
        </w:tc>
        <w:tc>
          <w:tcPr>
            <w:tcW w:w="3606" w:type="dxa"/>
            <w:shd w:val="clear" w:color="auto" w:fill="auto"/>
          </w:tcPr>
          <w:p w14:paraId="04A795F3" w14:textId="77777777" w:rsidR="006122AD" w:rsidRDefault="008007B9">
            <w:pPr>
              <w:pStyle w:val="Sarakstarindkopa"/>
              <w:tabs>
                <w:tab w:val="left" w:pos="1260"/>
              </w:tabs>
              <w:spacing w:after="0" w:line="240" w:lineRule="auto"/>
              <w:ind w:left="0"/>
              <w:jc w:val="both"/>
            </w:pPr>
            <w:r>
              <w:rPr>
                <w:rFonts w:ascii="Times New Roman" w:eastAsia="Times New Roman" w:hAnsi="Times New Roman"/>
                <w:bCs/>
                <w:sz w:val="24"/>
                <w:szCs w:val="24"/>
              </w:rPr>
              <w:t>2884</w:t>
            </w:r>
          </w:p>
        </w:tc>
        <w:tc>
          <w:tcPr>
            <w:tcW w:w="1437" w:type="dxa"/>
            <w:shd w:val="clear" w:color="auto" w:fill="auto"/>
          </w:tcPr>
          <w:p w14:paraId="2C302E0C" w14:textId="77777777" w:rsidR="006122AD" w:rsidRDefault="008007B9">
            <w:pPr>
              <w:pStyle w:val="Sarakstarindkopa"/>
              <w:tabs>
                <w:tab w:val="left" w:pos="1260"/>
              </w:tabs>
              <w:spacing w:after="0" w:line="240" w:lineRule="auto"/>
              <w:ind w:left="0"/>
              <w:jc w:val="both"/>
            </w:pPr>
            <w:r>
              <w:rPr>
                <w:rFonts w:ascii="Times New Roman" w:eastAsia="Times New Roman" w:hAnsi="Times New Roman"/>
                <w:bCs/>
                <w:sz w:val="24"/>
                <w:szCs w:val="24"/>
              </w:rPr>
              <w:t>275</w:t>
            </w:r>
          </w:p>
        </w:tc>
        <w:tc>
          <w:tcPr>
            <w:tcW w:w="1621" w:type="dxa"/>
            <w:shd w:val="clear" w:color="auto" w:fill="auto"/>
          </w:tcPr>
          <w:p w14:paraId="4F6340A0" w14:textId="77777777" w:rsidR="006122AD" w:rsidRDefault="008007B9">
            <w:pPr>
              <w:pStyle w:val="Sarakstarindkopa"/>
              <w:tabs>
                <w:tab w:val="left" w:pos="1260"/>
              </w:tabs>
              <w:spacing w:after="0" w:line="240" w:lineRule="auto"/>
              <w:ind w:left="0"/>
              <w:jc w:val="both"/>
            </w:pPr>
            <w:r>
              <w:rPr>
                <w:rFonts w:ascii="Times New Roman" w:eastAsia="Times New Roman" w:hAnsi="Times New Roman"/>
                <w:bCs/>
                <w:sz w:val="24"/>
                <w:szCs w:val="24"/>
              </w:rPr>
              <w:t>78</w:t>
            </w:r>
          </w:p>
        </w:tc>
      </w:tr>
      <w:tr w:rsidR="006122AD" w14:paraId="441B4063" w14:textId="77777777">
        <w:trPr>
          <w:jc w:val="right"/>
        </w:trPr>
        <w:tc>
          <w:tcPr>
            <w:tcW w:w="1538" w:type="dxa"/>
            <w:shd w:val="clear" w:color="auto" w:fill="auto"/>
          </w:tcPr>
          <w:p w14:paraId="49BE6027" w14:textId="77777777" w:rsidR="006122AD" w:rsidRDefault="008007B9">
            <w:pPr>
              <w:pStyle w:val="Sarakstarindkopa"/>
              <w:tabs>
                <w:tab w:val="left" w:pos="1260"/>
              </w:tabs>
              <w:spacing w:after="0" w:line="240" w:lineRule="auto"/>
              <w:ind w:left="0"/>
              <w:jc w:val="both"/>
            </w:pPr>
            <w:r>
              <w:rPr>
                <w:rFonts w:ascii="Times New Roman" w:eastAsia="Times New Roman" w:hAnsi="Times New Roman"/>
                <w:b/>
                <w:sz w:val="24"/>
                <w:szCs w:val="24"/>
              </w:rPr>
              <w:t>2018.</w:t>
            </w:r>
          </w:p>
        </w:tc>
        <w:tc>
          <w:tcPr>
            <w:tcW w:w="3606" w:type="dxa"/>
            <w:shd w:val="clear" w:color="auto" w:fill="auto"/>
          </w:tcPr>
          <w:p w14:paraId="277B95FB" w14:textId="77777777" w:rsidR="006122AD" w:rsidRDefault="008007B9">
            <w:pPr>
              <w:pStyle w:val="Sarakstarindkopa"/>
              <w:tabs>
                <w:tab w:val="left" w:pos="1260"/>
              </w:tabs>
              <w:spacing w:after="0" w:line="240" w:lineRule="auto"/>
              <w:ind w:left="0"/>
              <w:jc w:val="both"/>
            </w:pPr>
            <w:r>
              <w:rPr>
                <w:rFonts w:ascii="Times New Roman" w:eastAsia="Times New Roman" w:hAnsi="Times New Roman"/>
                <w:bCs/>
                <w:sz w:val="24"/>
                <w:szCs w:val="24"/>
              </w:rPr>
              <w:t>2012</w:t>
            </w:r>
          </w:p>
        </w:tc>
        <w:tc>
          <w:tcPr>
            <w:tcW w:w="1437" w:type="dxa"/>
            <w:shd w:val="clear" w:color="auto" w:fill="auto"/>
          </w:tcPr>
          <w:p w14:paraId="4B35818B" w14:textId="77777777" w:rsidR="006122AD" w:rsidRDefault="008007B9">
            <w:pPr>
              <w:pStyle w:val="Sarakstarindkopa"/>
              <w:tabs>
                <w:tab w:val="left" w:pos="1260"/>
              </w:tabs>
              <w:spacing w:after="0" w:line="240" w:lineRule="auto"/>
              <w:ind w:left="0"/>
              <w:jc w:val="both"/>
            </w:pPr>
            <w:r>
              <w:rPr>
                <w:rFonts w:ascii="Times New Roman" w:eastAsia="Times New Roman" w:hAnsi="Times New Roman"/>
                <w:bCs/>
                <w:sz w:val="24"/>
                <w:szCs w:val="24"/>
              </w:rPr>
              <w:t>394</w:t>
            </w:r>
          </w:p>
        </w:tc>
        <w:tc>
          <w:tcPr>
            <w:tcW w:w="1621" w:type="dxa"/>
            <w:shd w:val="clear" w:color="auto" w:fill="auto"/>
          </w:tcPr>
          <w:p w14:paraId="5EB796A6" w14:textId="77777777" w:rsidR="006122AD" w:rsidRDefault="008007B9">
            <w:pPr>
              <w:pStyle w:val="Sarakstarindkopa"/>
              <w:tabs>
                <w:tab w:val="left" w:pos="1260"/>
              </w:tabs>
              <w:spacing w:after="0" w:line="240" w:lineRule="auto"/>
              <w:ind w:left="0"/>
              <w:jc w:val="both"/>
            </w:pPr>
            <w:r>
              <w:rPr>
                <w:rFonts w:ascii="Times New Roman" w:eastAsia="Times New Roman" w:hAnsi="Times New Roman"/>
                <w:bCs/>
                <w:sz w:val="24"/>
                <w:szCs w:val="24"/>
              </w:rPr>
              <w:t>3</w:t>
            </w:r>
          </w:p>
        </w:tc>
      </w:tr>
      <w:tr w:rsidR="006122AD" w14:paraId="11E0DAF8" w14:textId="77777777">
        <w:trPr>
          <w:jc w:val="right"/>
        </w:trPr>
        <w:tc>
          <w:tcPr>
            <w:tcW w:w="1538" w:type="dxa"/>
            <w:shd w:val="clear" w:color="auto" w:fill="auto"/>
          </w:tcPr>
          <w:p w14:paraId="6481E6E3" w14:textId="77777777" w:rsidR="006122AD" w:rsidRDefault="008007B9">
            <w:pPr>
              <w:pStyle w:val="Sarakstarindkopa"/>
              <w:tabs>
                <w:tab w:val="left" w:pos="1260"/>
              </w:tabs>
              <w:spacing w:after="0" w:line="240" w:lineRule="auto"/>
              <w:ind w:left="0"/>
              <w:jc w:val="both"/>
            </w:pPr>
            <w:r>
              <w:rPr>
                <w:rFonts w:ascii="Times New Roman" w:eastAsia="Times New Roman" w:hAnsi="Times New Roman"/>
                <w:b/>
                <w:sz w:val="24"/>
                <w:szCs w:val="24"/>
              </w:rPr>
              <w:t>2019.</w:t>
            </w:r>
          </w:p>
        </w:tc>
        <w:tc>
          <w:tcPr>
            <w:tcW w:w="3606" w:type="dxa"/>
            <w:shd w:val="clear" w:color="auto" w:fill="auto"/>
          </w:tcPr>
          <w:p w14:paraId="668372E5" w14:textId="77777777" w:rsidR="006122AD" w:rsidRDefault="008007B9">
            <w:pPr>
              <w:pStyle w:val="Sarakstarindkopa"/>
              <w:tabs>
                <w:tab w:val="left" w:pos="1260"/>
              </w:tabs>
              <w:spacing w:after="0" w:line="240" w:lineRule="auto"/>
              <w:ind w:left="0"/>
              <w:jc w:val="both"/>
            </w:pPr>
            <w:r>
              <w:rPr>
                <w:rFonts w:ascii="Times New Roman" w:eastAsia="Times New Roman" w:hAnsi="Times New Roman"/>
                <w:bCs/>
                <w:sz w:val="24"/>
                <w:szCs w:val="24"/>
              </w:rPr>
              <w:t>5436</w:t>
            </w:r>
          </w:p>
        </w:tc>
        <w:tc>
          <w:tcPr>
            <w:tcW w:w="1437" w:type="dxa"/>
            <w:shd w:val="clear" w:color="auto" w:fill="auto"/>
          </w:tcPr>
          <w:p w14:paraId="5BDBB2A0" w14:textId="77777777" w:rsidR="006122AD" w:rsidRDefault="006122AD">
            <w:pPr>
              <w:pStyle w:val="Sarakstarindkopa"/>
              <w:tabs>
                <w:tab w:val="left" w:pos="1260"/>
              </w:tabs>
              <w:spacing w:after="0" w:line="240" w:lineRule="auto"/>
              <w:ind w:left="0"/>
              <w:jc w:val="both"/>
              <w:rPr>
                <w:rFonts w:ascii="Times New Roman" w:eastAsia="Times New Roman" w:hAnsi="Times New Roman"/>
                <w:bCs/>
                <w:sz w:val="24"/>
                <w:szCs w:val="24"/>
              </w:rPr>
            </w:pPr>
          </w:p>
        </w:tc>
        <w:tc>
          <w:tcPr>
            <w:tcW w:w="1621" w:type="dxa"/>
            <w:shd w:val="clear" w:color="auto" w:fill="auto"/>
          </w:tcPr>
          <w:p w14:paraId="1660927F" w14:textId="77777777" w:rsidR="006122AD" w:rsidRDefault="008007B9">
            <w:pPr>
              <w:pStyle w:val="Sarakstarindkopa"/>
              <w:tabs>
                <w:tab w:val="left" w:pos="1260"/>
              </w:tabs>
              <w:spacing w:after="0" w:line="240" w:lineRule="auto"/>
              <w:ind w:left="0"/>
              <w:jc w:val="both"/>
            </w:pPr>
            <w:r>
              <w:rPr>
                <w:rFonts w:ascii="Times New Roman" w:eastAsia="Times New Roman" w:hAnsi="Times New Roman"/>
                <w:bCs/>
                <w:sz w:val="24"/>
                <w:szCs w:val="24"/>
              </w:rPr>
              <w:t>61</w:t>
            </w:r>
          </w:p>
        </w:tc>
      </w:tr>
    </w:tbl>
    <w:p w14:paraId="7A3D24D9" w14:textId="77777777" w:rsidR="006122AD" w:rsidRDefault="006122AD">
      <w:pPr>
        <w:pStyle w:val="Sarakstarindkopa"/>
        <w:tabs>
          <w:tab w:val="left" w:pos="1260"/>
          <w:tab w:val="left" w:pos="1440"/>
        </w:tabs>
        <w:spacing w:after="0" w:line="240" w:lineRule="auto"/>
        <w:ind w:left="1224"/>
        <w:jc w:val="both"/>
        <w:rPr>
          <w:rFonts w:ascii="Times New Roman" w:eastAsia="Times New Roman" w:hAnsi="Times New Roman"/>
          <w:bCs/>
          <w:sz w:val="24"/>
          <w:szCs w:val="24"/>
        </w:rPr>
      </w:pPr>
    </w:p>
    <w:p w14:paraId="3250099B" w14:textId="77777777" w:rsidR="006122AD" w:rsidRDefault="008007B9">
      <w:pPr>
        <w:pStyle w:val="Sarakstarindkopa"/>
        <w:numPr>
          <w:ilvl w:val="2"/>
          <w:numId w:val="2"/>
        </w:numPr>
        <w:tabs>
          <w:tab w:val="left" w:pos="1260"/>
          <w:tab w:val="left" w:pos="1440"/>
        </w:tab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Infrastruktūra. </w:t>
      </w:r>
    </w:p>
    <w:p w14:paraId="438D52C7" w14:textId="77777777" w:rsidR="006122AD" w:rsidRDefault="006122AD">
      <w:pPr>
        <w:pStyle w:val="Sarakstarindkopa"/>
        <w:tabs>
          <w:tab w:val="left" w:pos="1260"/>
          <w:tab w:val="left" w:pos="1440"/>
        </w:tabs>
        <w:spacing w:after="0" w:line="240" w:lineRule="auto"/>
        <w:ind w:left="1224"/>
        <w:jc w:val="both"/>
        <w:rPr>
          <w:rFonts w:ascii="Times New Roman" w:eastAsia="Times New Roman" w:hAnsi="Times New Roman"/>
          <w:bCs/>
          <w:sz w:val="24"/>
          <w:szCs w:val="24"/>
        </w:rPr>
      </w:pPr>
    </w:p>
    <w:p w14:paraId="1FAD8379" w14:textId="77777777" w:rsidR="006122AD" w:rsidRDefault="008007B9">
      <w:pPr>
        <w:pStyle w:val="Sarakstarindkopa"/>
        <w:numPr>
          <w:ilvl w:val="3"/>
          <w:numId w:val="2"/>
        </w:numPr>
        <w:tabs>
          <w:tab w:val="left" w:pos="1260"/>
          <w:tab w:val="left" w:pos="144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Kopš 2015.gada uz Upīti tika uzlabots ceļa segums, tas arī sekmē tūrisma kustības pieaugumu. Ceļš pieejamāks ir kļuvis ne tikai mehanizētajam transportam, bet arī riteņbraucējiem. </w:t>
      </w:r>
    </w:p>
    <w:p w14:paraId="5E997100" w14:textId="77777777" w:rsidR="006122AD" w:rsidRDefault="008007B9">
      <w:pPr>
        <w:pStyle w:val="Sarakstarindkopa"/>
        <w:numPr>
          <w:ilvl w:val="3"/>
          <w:numId w:val="2"/>
        </w:numPr>
        <w:tabs>
          <w:tab w:val="left" w:pos="1260"/>
          <w:tab w:val="left" w:pos="144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1836 ceļa iezīmēšana ap Latvijas kontūru arī ir sekmējusi kājāmgājēju piepl</w:t>
      </w:r>
      <w:r>
        <w:rPr>
          <w:rFonts w:ascii="Times New Roman" w:eastAsia="Times New Roman" w:hAnsi="Times New Roman"/>
          <w:bCs/>
          <w:sz w:val="24"/>
          <w:szCs w:val="24"/>
        </w:rPr>
        <w:t xml:space="preserve">ūdumu, kuri savukārt izvēlas zemes ceļus un pat baskāju takas. Upītē atrodas arī 1836 ceļa stabs un zīmogs, kas mudina iegriezties kājāmgājējus un Latvijas robežas apceļotājus. </w:t>
      </w:r>
    </w:p>
    <w:p w14:paraId="3F91081C" w14:textId="77777777" w:rsidR="006122AD" w:rsidRDefault="008007B9">
      <w:pPr>
        <w:pStyle w:val="Sarakstarindkopa"/>
        <w:numPr>
          <w:ilvl w:val="3"/>
          <w:numId w:val="2"/>
        </w:numPr>
        <w:tabs>
          <w:tab w:val="left" w:pos="1260"/>
          <w:tab w:val="left" w:pos="144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Kaut muzejs atrodas Krievijas pierobežas joslā, tas netraucē apmeklētāju plūsm</w:t>
      </w:r>
      <w:r>
        <w:rPr>
          <w:rFonts w:ascii="Times New Roman" w:eastAsia="Times New Roman" w:hAnsi="Times New Roman"/>
          <w:bCs/>
          <w:sz w:val="24"/>
          <w:szCs w:val="24"/>
        </w:rPr>
        <w:t xml:space="preserve">u, jo papildus interesentus piesaista Z/S “Kotiņu” ražotne un ”Rekovas dzirnavas”, kā arī pašā pierobežas joslā “Anneles zeme” ar O.Sišāna vecākās meitas seno lauku sētu un tekstildarbiem “100 deči Latvijai”. </w:t>
      </w:r>
    </w:p>
    <w:p w14:paraId="39F0DE5B" w14:textId="77777777" w:rsidR="006122AD" w:rsidRDefault="008007B9">
      <w:pPr>
        <w:pStyle w:val="Sarakstarindkopa"/>
        <w:numPr>
          <w:ilvl w:val="3"/>
          <w:numId w:val="2"/>
        </w:numPr>
        <w:tabs>
          <w:tab w:val="left" w:pos="1260"/>
          <w:tab w:val="left" w:pos="1440"/>
        </w:tabs>
        <w:spacing w:after="0" w:line="240" w:lineRule="auto"/>
        <w:jc w:val="both"/>
        <w:rPr>
          <w:rFonts w:ascii="Times New Roman" w:eastAsia="Times New Roman" w:hAnsi="Times New Roman"/>
          <w:bCs/>
          <w:sz w:val="24"/>
          <w:szCs w:val="24"/>
        </w:rPr>
      </w:pPr>
      <w:r>
        <w:rPr>
          <w:rFonts w:ascii="Times New Roman" w:hAnsi="Times New Roman"/>
          <w:sz w:val="24"/>
          <w:szCs w:val="24"/>
        </w:rPr>
        <w:t>Muzeja telpās ir iekārtota ugunsdzēsības signa</w:t>
      </w:r>
      <w:r>
        <w:rPr>
          <w:rFonts w:ascii="Times New Roman" w:hAnsi="Times New Roman"/>
          <w:sz w:val="24"/>
          <w:szCs w:val="24"/>
        </w:rPr>
        <w:t>lizācija, glabātuvēs uzstādīti dūmu detektori, tādējādi paaugstinot drošības līmeni muzejā.</w:t>
      </w:r>
    </w:p>
    <w:p w14:paraId="688F2E22" w14:textId="77777777" w:rsidR="006122AD" w:rsidRDefault="008007B9">
      <w:pPr>
        <w:pStyle w:val="Sarakstarindkopa"/>
        <w:numPr>
          <w:ilvl w:val="3"/>
          <w:numId w:val="2"/>
        </w:numPr>
        <w:tabs>
          <w:tab w:val="left" w:pos="1260"/>
          <w:tab w:val="left" w:pos="1440"/>
        </w:tabs>
        <w:spacing w:after="0" w:line="240" w:lineRule="auto"/>
        <w:jc w:val="both"/>
        <w:rPr>
          <w:rFonts w:ascii="Times New Roman" w:eastAsia="Times New Roman" w:hAnsi="Times New Roman"/>
          <w:bCs/>
          <w:sz w:val="24"/>
          <w:szCs w:val="24"/>
        </w:rPr>
      </w:pPr>
      <w:r>
        <w:rPr>
          <w:rFonts w:ascii="Times New Roman" w:hAnsi="Times New Roman"/>
          <w:sz w:val="24"/>
          <w:szCs w:val="24"/>
        </w:rPr>
        <w:t xml:space="preserve">2015.gadā tika uzrakstīts un apstiprināts NKMC “Upīte” rekonstrukcijas projekts. </w:t>
      </w:r>
    </w:p>
    <w:p w14:paraId="57E9CFD4" w14:textId="77777777" w:rsidR="006122AD" w:rsidRDefault="008007B9">
      <w:pPr>
        <w:pStyle w:val="Sarakstarindkopa"/>
        <w:numPr>
          <w:ilvl w:val="3"/>
          <w:numId w:val="2"/>
        </w:numPr>
        <w:tabs>
          <w:tab w:val="left" w:pos="1260"/>
          <w:tab w:val="left" w:pos="1440"/>
        </w:tabs>
        <w:spacing w:after="0" w:line="240" w:lineRule="auto"/>
        <w:jc w:val="both"/>
        <w:rPr>
          <w:rFonts w:ascii="Times New Roman" w:eastAsia="Times New Roman" w:hAnsi="Times New Roman"/>
          <w:bCs/>
          <w:sz w:val="24"/>
          <w:szCs w:val="24"/>
        </w:rPr>
      </w:pPr>
      <w:r>
        <w:rPr>
          <w:rFonts w:ascii="Times New Roman" w:hAnsi="Times New Roman"/>
          <w:sz w:val="24"/>
          <w:szCs w:val="24"/>
        </w:rPr>
        <w:t>2020.gadā ir paredzēts rekonstruēt ēku, to paplašinot, uztaisot atsevišķu ieeju mu</w:t>
      </w:r>
      <w:r>
        <w:rPr>
          <w:rFonts w:ascii="Times New Roman" w:hAnsi="Times New Roman"/>
          <w:sz w:val="24"/>
          <w:szCs w:val="24"/>
        </w:rPr>
        <w:t>zejam ēkas ziemeļu daļā, izbūvējot un iekārtojot 2. stāvu muzeja vajadzībām (jauna krājumu glabātuve, ekspozīciju zāle, izstāžu zāle, zāle muzeja pedagoģiskajam darbam, kā arī labiekārtot sanitāro mezglu).</w:t>
      </w:r>
    </w:p>
    <w:p w14:paraId="3FD6CD0F" w14:textId="77777777" w:rsidR="006122AD" w:rsidRDefault="008007B9">
      <w:pPr>
        <w:pStyle w:val="Sarakstarindkopa"/>
        <w:numPr>
          <w:ilvl w:val="3"/>
          <w:numId w:val="2"/>
        </w:numPr>
        <w:tabs>
          <w:tab w:val="left" w:pos="1260"/>
          <w:tab w:val="left" w:pos="144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Pie muzeja atrodas ērts stāvlaukums, kur var novie</w:t>
      </w:r>
      <w:r>
        <w:rPr>
          <w:rFonts w:ascii="Times New Roman" w:eastAsia="Times New Roman" w:hAnsi="Times New Roman"/>
          <w:bCs/>
          <w:sz w:val="24"/>
          <w:szCs w:val="24"/>
        </w:rPr>
        <w:t>tot gan mašīnas, gan arī autobusus. Stāvlaukumu ir paredzēts uzlabot veicot ēkas rekonstrukciju un uzlabojot arī apkārtnes teritoriju, kā arī muzeju padarot vēl ērtāku lietošanai gan mātēm ar maziem bērniem, gan arī invalīdiem</w:t>
      </w:r>
    </w:p>
    <w:p w14:paraId="2E859882" w14:textId="77777777" w:rsidR="006122AD" w:rsidRDefault="006122AD">
      <w:pPr>
        <w:pStyle w:val="Sarakstarindkopa"/>
        <w:tabs>
          <w:tab w:val="left" w:pos="1260"/>
          <w:tab w:val="left" w:pos="1440"/>
        </w:tabs>
        <w:spacing w:after="0" w:line="240" w:lineRule="auto"/>
        <w:ind w:left="1224"/>
        <w:jc w:val="both"/>
        <w:rPr>
          <w:rFonts w:ascii="Times New Roman" w:eastAsia="Times New Roman" w:hAnsi="Times New Roman"/>
          <w:bCs/>
          <w:sz w:val="24"/>
          <w:szCs w:val="24"/>
        </w:rPr>
      </w:pPr>
    </w:p>
    <w:p w14:paraId="563887D2" w14:textId="77777777" w:rsidR="006122AD" w:rsidRDefault="008007B9">
      <w:pPr>
        <w:pStyle w:val="Sarakstarindkopa"/>
        <w:numPr>
          <w:ilvl w:val="2"/>
          <w:numId w:val="2"/>
        </w:numPr>
        <w:tabs>
          <w:tab w:val="left" w:pos="1260"/>
          <w:tab w:val="left" w:pos="1440"/>
        </w:tab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Ārējās vides ietekmes rakstu</w:t>
      </w:r>
      <w:r>
        <w:rPr>
          <w:rFonts w:ascii="Times New Roman" w:eastAsia="Times New Roman" w:hAnsi="Times New Roman"/>
          <w:b/>
          <w:sz w:val="24"/>
          <w:szCs w:val="24"/>
        </w:rPr>
        <w:t>rojums</w:t>
      </w:r>
    </w:p>
    <w:p w14:paraId="51BF5FE6" w14:textId="77777777" w:rsidR="006122AD" w:rsidRDefault="006122AD">
      <w:pPr>
        <w:pStyle w:val="Sarakstarindkopa"/>
        <w:tabs>
          <w:tab w:val="left" w:pos="1260"/>
          <w:tab w:val="left" w:pos="1440"/>
        </w:tabs>
        <w:spacing w:after="0" w:line="240" w:lineRule="auto"/>
        <w:ind w:left="1224"/>
        <w:jc w:val="both"/>
        <w:rPr>
          <w:rFonts w:ascii="Times New Roman" w:eastAsia="Times New Roman" w:hAnsi="Times New Roman"/>
          <w:bCs/>
          <w:sz w:val="24"/>
          <w:szCs w:val="24"/>
        </w:rPr>
      </w:pPr>
    </w:p>
    <w:p w14:paraId="35CEE7E0" w14:textId="77777777" w:rsidR="006122AD" w:rsidRDefault="008007B9">
      <w:pPr>
        <w:pStyle w:val="Sarakstarindkopa"/>
        <w:numPr>
          <w:ilvl w:val="3"/>
          <w:numId w:val="2"/>
        </w:numPr>
        <w:tabs>
          <w:tab w:val="left" w:pos="1260"/>
          <w:tab w:val="left" w:pos="144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Kaut arī Upītē dzīvo tikai 101 cilvēks, te ir īpašs pievilkšanas spēks, kas vilina cilvēkus apmeklēt pasākumus, tikties ar cilvēkiem. </w:t>
      </w:r>
    </w:p>
    <w:p w14:paraId="5DA256BD" w14:textId="77777777" w:rsidR="006122AD" w:rsidRDefault="006122AD">
      <w:pPr>
        <w:pStyle w:val="Sarakstarindkopa"/>
        <w:tabs>
          <w:tab w:val="left" w:pos="1260"/>
          <w:tab w:val="left" w:pos="1440"/>
        </w:tabs>
        <w:spacing w:after="0" w:line="240" w:lineRule="auto"/>
        <w:ind w:left="1224"/>
        <w:jc w:val="both"/>
        <w:rPr>
          <w:rFonts w:ascii="Times New Roman" w:eastAsia="Times New Roman" w:hAnsi="Times New Roman"/>
          <w:bCs/>
          <w:sz w:val="24"/>
          <w:szCs w:val="24"/>
        </w:rPr>
      </w:pPr>
    </w:p>
    <w:p w14:paraId="37E66CBF" w14:textId="77777777" w:rsidR="006122AD" w:rsidRDefault="008007B9">
      <w:pPr>
        <w:pStyle w:val="Sarakstarindkopa"/>
        <w:numPr>
          <w:ilvl w:val="2"/>
          <w:numId w:val="2"/>
        </w:numPr>
        <w:tabs>
          <w:tab w:val="left" w:pos="1260"/>
        </w:tab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Muzeja darbības spēju invertējums</w:t>
      </w:r>
    </w:p>
    <w:p w14:paraId="1DE6BE4B" w14:textId="77777777" w:rsidR="006122AD" w:rsidRDefault="006122AD">
      <w:pPr>
        <w:pStyle w:val="Sarakstarindkopa"/>
        <w:tabs>
          <w:tab w:val="left" w:pos="1260"/>
        </w:tabs>
        <w:spacing w:after="0" w:line="240" w:lineRule="auto"/>
        <w:ind w:left="1224"/>
        <w:jc w:val="both"/>
        <w:rPr>
          <w:rFonts w:ascii="Times New Roman" w:eastAsia="Times New Roman" w:hAnsi="Times New Roman"/>
          <w:bCs/>
          <w:sz w:val="24"/>
          <w:szCs w:val="24"/>
        </w:rPr>
      </w:pPr>
    </w:p>
    <w:p w14:paraId="381F1418" w14:textId="77777777" w:rsidR="006122AD" w:rsidRDefault="008007B9">
      <w:pPr>
        <w:pStyle w:val="Sarakstarindkopa"/>
        <w:numPr>
          <w:ilvl w:val="3"/>
          <w:numId w:val="2"/>
        </w:numPr>
        <w:tabs>
          <w:tab w:val="left" w:pos="12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Muzejs piesaista plašu interesentu loku, jo tas darbojas ciešā sadarbībā ar NKMC “Upīte” darbību. </w:t>
      </w:r>
    </w:p>
    <w:p w14:paraId="1B52B630" w14:textId="77777777" w:rsidR="006122AD" w:rsidRDefault="008007B9">
      <w:pPr>
        <w:pStyle w:val="Sarakstarindkopa"/>
        <w:numPr>
          <w:ilvl w:val="3"/>
          <w:numId w:val="2"/>
        </w:numPr>
        <w:tabs>
          <w:tab w:val="left" w:pos="12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Tiek piedāvāta arī interesanta muzejperagoģiskā darbība. Muzejs ar meistarklasēm brauc arī izbraukumos uz skolām un bērnudārziem, kā arī pasākumiem. </w:t>
      </w:r>
    </w:p>
    <w:p w14:paraId="4F23FE44" w14:textId="77777777" w:rsidR="006122AD" w:rsidRDefault="008007B9">
      <w:pPr>
        <w:pStyle w:val="Sarakstarindkopa"/>
        <w:numPr>
          <w:ilvl w:val="3"/>
          <w:numId w:val="2"/>
        </w:numPr>
        <w:tabs>
          <w:tab w:val="left" w:pos="12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Muzejs </w:t>
      </w:r>
      <w:r>
        <w:rPr>
          <w:rFonts w:ascii="Times New Roman" w:eastAsia="Times New Roman" w:hAnsi="Times New Roman"/>
          <w:bCs/>
          <w:sz w:val="24"/>
          <w:szCs w:val="24"/>
        </w:rPr>
        <w:t xml:space="preserve">sadarbojas un konsultē interesentus Ziemeļlatgales tautas tērpu darināšanas jautājumos. </w:t>
      </w:r>
    </w:p>
    <w:p w14:paraId="32DE64B3" w14:textId="1D9A39BF" w:rsidR="006122AD" w:rsidRDefault="006122AD">
      <w:pPr>
        <w:pStyle w:val="Sarakstarindkopa"/>
        <w:tabs>
          <w:tab w:val="left" w:pos="1260"/>
        </w:tabs>
        <w:spacing w:after="0" w:line="240" w:lineRule="auto"/>
        <w:ind w:left="1224"/>
        <w:jc w:val="both"/>
        <w:rPr>
          <w:rFonts w:ascii="Times New Roman" w:eastAsia="Times New Roman" w:hAnsi="Times New Roman"/>
          <w:bCs/>
          <w:sz w:val="24"/>
          <w:szCs w:val="24"/>
        </w:rPr>
      </w:pPr>
    </w:p>
    <w:p w14:paraId="40A611AE" w14:textId="77777777" w:rsidR="008007B9" w:rsidRDefault="008007B9">
      <w:pPr>
        <w:pStyle w:val="Sarakstarindkopa"/>
        <w:tabs>
          <w:tab w:val="left" w:pos="1260"/>
        </w:tabs>
        <w:spacing w:after="0" w:line="240" w:lineRule="auto"/>
        <w:ind w:left="1224"/>
        <w:jc w:val="both"/>
        <w:rPr>
          <w:rFonts w:ascii="Times New Roman" w:eastAsia="Times New Roman" w:hAnsi="Times New Roman"/>
          <w:bCs/>
          <w:sz w:val="24"/>
          <w:szCs w:val="24"/>
        </w:rPr>
      </w:pPr>
    </w:p>
    <w:p w14:paraId="701E4B6F" w14:textId="77777777" w:rsidR="006122AD" w:rsidRDefault="008007B9">
      <w:pPr>
        <w:pStyle w:val="Sarakstarindkopa"/>
        <w:numPr>
          <w:ilvl w:val="2"/>
          <w:numId w:val="2"/>
        </w:numPr>
        <w:tabs>
          <w:tab w:val="left" w:pos="1260"/>
          <w:tab w:val="left" w:pos="1440"/>
        </w:tab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SVID analīze</w:t>
      </w:r>
    </w:p>
    <w:p w14:paraId="5540E785" w14:textId="77777777" w:rsidR="006122AD" w:rsidRDefault="006122AD">
      <w:pPr>
        <w:pStyle w:val="Sarakstarindkopa"/>
        <w:tabs>
          <w:tab w:val="left" w:pos="1260"/>
          <w:tab w:val="left" w:pos="1440"/>
        </w:tabs>
        <w:spacing w:after="0" w:line="240" w:lineRule="auto"/>
        <w:ind w:left="1728"/>
        <w:jc w:val="both"/>
        <w:rPr>
          <w:rFonts w:ascii="Times New Roman" w:eastAsia="Times New Roman" w:hAnsi="Times New Roman"/>
          <w:bCs/>
          <w:sz w:val="24"/>
          <w:szCs w:val="24"/>
        </w:rPr>
      </w:pPr>
    </w:p>
    <w:tbl>
      <w:tblPr>
        <w:tblW w:w="9016" w:type="dxa"/>
        <w:tblLook w:val="01E0" w:firstRow="1" w:lastRow="1" w:firstColumn="1" w:lastColumn="1" w:noHBand="0" w:noVBand="0"/>
      </w:tblPr>
      <w:tblGrid>
        <w:gridCol w:w="4510"/>
        <w:gridCol w:w="4506"/>
      </w:tblGrid>
      <w:tr w:rsidR="006122AD" w14:paraId="6D63A75A" w14:textId="77777777">
        <w:trPr>
          <w:trHeight w:val="5700"/>
        </w:trPr>
        <w:tc>
          <w:tcPr>
            <w:tcW w:w="4509" w:type="dxa"/>
            <w:tcBorders>
              <w:top w:val="single" w:sz="4" w:space="0" w:color="000000"/>
              <w:left w:val="single" w:sz="4" w:space="0" w:color="000000"/>
              <w:bottom w:val="single" w:sz="4" w:space="0" w:color="000000"/>
              <w:right w:val="single" w:sz="4" w:space="0" w:color="000000"/>
            </w:tcBorders>
            <w:shd w:val="clear" w:color="auto" w:fill="auto"/>
          </w:tcPr>
          <w:p w14:paraId="35FEBF72" w14:textId="77777777" w:rsidR="006122AD" w:rsidRDefault="008007B9">
            <w:pPr>
              <w:jc w:val="both"/>
              <w:rPr>
                <w:rFonts w:ascii="Times New Roman" w:hAnsi="Times New Roman"/>
                <w:b/>
                <w:sz w:val="24"/>
                <w:szCs w:val="24"/>
              </w:rPr>
            </w:pPr>
            <w:r>
              <w:rPr>
                <w:rFonts w:ascii="Times New Roman" w:hAnsi="Times New Roman"/>
                <w:b/>
                <w:sz w:val="24"/>
                <w:szCs w:val="24"/>
              </w:rPr>
              <w:t>Stiprās puses:</w:t>
            </w:r>
          </w:p>
          <w:p w14:paraId="090341FF" w14:textId="77777777" w:rsidR="006122AD" w:rsidRDefault="008007B9">
            <w:pPr>
              <w:pStyle w:val="Sarakstarindkopa"/>
              <w:numPr>
                <w:ilvl w:val="0"/>
                <w:numId w:val="7"/>
              </w:numPr>
              <w:ind w:right="463"/>
              <w:jc w:val="both"/>
              <w:rPr>
                <w:rFonts w:ascii="Times New Roman" w:hAnsi="Times New Roman"/>
                <w:sz w:val="24"/>
                <w:szCs w:val="24"/>
              </w:rPr>
            </w:pPr>
            <w:r>
              <w:rPr>
                <w:rFonts w:ascii="Times New Roman" w:hAnsi="Times New Roman"/>
                <w:sz w:val="24"/>
                <w:szCs w:val="24"/>
              </w:rPr>
              <w:t xml:space="preserve">Kopš 2018.gada nogales Upītes kultūrtelpa ir iekļauta Nemateriālās kultūras mantojumu sarastā </w:t>
            </w:r>
          </w:p>
          <w:p w14:paraId="5D079559" w14:textId="77777777" w:rsidR="006122AD" w:rsidRDefault="008007B9">
            <w:pPr>
              <w:pStyle w:val="Sarakstarindkopa"/>
              <w:numPr>
                <w:ilvl w:val="0"/>
                <w:numId w:val="7"/>
              </w:numPr>
              <w:ind w:right="463"/>
              <w:jc w:val="both"/>
              <w:rPr>
                <w:rFonts w:ascii="Times New Roman" w:hAnsi="Times New Roman"/>
                <w:sz w:val="24"/>
                <w:szCs w:val="24"/>
              </w:rPr>
            </w:pPr>
            <w:r>
              <w:rPr>
                <w:rFonts w:ascii="Times New Roman" w:hAnsi="Times New Roman"/>
                <w:sz w:val="24"/>
                <w:szCs w:val="24"/>
              </w:rPr>
              <w:t>Slišānu saime, kas uztur šo kopienas s</w:t>
            </w:r>
            <w:r>
              <w:rPr>
                <w:rFonts w:ascii="Times New Roman" w:hAnsi="Times New Roman"/>
                <w:sz w:val="24"/>
                <w:szCs w:val="24"/>
              </w:rPr>
              <w:t>ajūtu</w:t>
            </w:r>
          </w:p>
          <w:p w14:paraId="06F95CA4" w14:textId="77777777" w:rsidR="006122AD" w:rsidRDefault="008007B9">
            <w:pPr>
              <w:pStyle w:val="Sarakstarindkopa"/>
              <w:numPr>
                <w:ilvl w:val="0"/>
                <w:numId w:val="7"/>
              </w:numPr>
              <w:ind w:right="463"/>
              <w:jc w:val="both"/>
              <w:rPr>
                <w:rFonts w:ascii="Times New Roman" w:hAnsi="Times New Roman"/>
                <w:sz w:val="24"/>
                <w:szCs w:val="24"/>
              </w:rPr>
            </w:pPr>
            <w:r>
              <w:rPr>
                <w:rFonts w:ascii="Times New Roman" w:hAnsi="Times New Roman"/>
                <w:sz w:val="24"/>
                <w:szCs w:val="24"/>
              </w:rPr>
              <w:t xml:space="preserve">sadarbība ar Upītes tautas namu </w:t>
            </w:r>
          </w:p>
          <w:p w14:paraId="2763A2DF" w14:textId="77777777" w:rsidR="006122AD" w:rsidRDefault="008007B9">
            <w:pPr>
              <w:pStyle w:val="Sarakstarindkopa"/>
              <w:numPr>
                <w:ilvl w:val="0"/>
                <w:numId w:val="7"/>
              </w:numPr>
              <w:ind w:right="463"/>
              <w:jc w:val="both"/>
              <w:rPr>
                <w:rFonts w:ascii="Times New Roman" w:hAnsi="Times New Roman"/>
                <w:sz w:val="24"/>
                <w:szCs w:val="24"/>
              </w:rPr>
            </w:pPr>
            <w:r>
              <w:rPr>
                <w:rFonts w:ascii="Times New Roman" w:hAnsi="Times New Roman"/>
                <w:sz w:val="24"/>
                <w:szCs w:val="24"/>
              </w:rPr>
              <w:t>sadarbība ar Upītes bibliotēku</w:t>
            </w:r>
          </w:p>
          <w:p w14:paraId="346C0DB1" w14:textId="77777777" w:rsidR="006122AD" w:rsidRDefault="008007B9">
            <w:pPr>
              <w:pStyle w:val="Sarakstarindkopa"/>
              <w:numPr>
                <w:ilvl w:val="0"/>
                <w:numId w:val="7"/>
              </w:numPr>
              <w:ind w:right="463"/>
              <w:jc w:val="both"/>
              <w:rPr>
                <w:rFonts w:ascii="Times New Roman" w:hAnsi="Times New Roman"/>
                <w:sz w:val="24"/>
                <w:szCs w:val="24"/>
              </w:rPr>
            </w:pPr>
            <w:r>
              <w:rPr>
                <w:rFonts w:ascii="Times New Roman" w:hAnsi="Times New Roman"/>
                <w:sz w:val="24"/>
                <w:szCs w:val="24"/>
              </w:rPr>
              <w:t>sadarbība ar biedrību “Upītes jauniešu folkloras kopa” tādā veidā rakstot un piesaistot projektus un finanses</w:t>
            </w:r>
          </w:p>
          <w:p w14:paraId="3056207C" w14:textId="77777777" w:rsidR="006122AD" w:rsidRDefault="008007B9">
            <w:pPr>
              <w:pStyle w:val="Sarakstarindkopa"/>
              <w:numPr>
                <w:ilvl w:val="0"/>
                <w:numId w:val="7"/>
              </w:numPr>
              <w:ind w:right="463"/>
              <w:jc w:val="both"/>
              <w:rPr>
                <w:rFonts w:ascii="Times New Roman" w:hAnsi="Times New Roman"/>
                <w:sz w:val="24"/>
                <w:szCs w:val="24"/>
              </w:rPr>
            </w:pPr>
            <w:r>
              <w:rPr>
                <w:rFonts w:ascii="Times New Roman" w:hAnsi="Times New Roman"/>
                <w:sz w:val="24"/>
                <w:szCs w:val="24"/>
              </w:rPr>
              <w:t>muzeja darbību raksturo ilgtspējīgas attīstības tradīcijas</w:t>
            </w:r>
          </w:p>
          <w:p w14:paraId="7328FF13" w14:textId="77777777" w:rsidR="006122AD" w:rsidRDefault="008007B9">
            <w:pPr>
              <w:pStyle w:val="Sarakstarindkopa"/>
              <w:numPr>
                <w:ilvl w:val="0"/>
                <w:numId w:val="7"/>
              </w:numPr>
              <w:ind w:right="463"/>
              <w:jc w:val="both"/>
              <w:rPr>
                <w:rFonts w:ascii="Times New Roman" w:hAnsi="Times New Roman"/>
                <w:sz w:val="24"/>
                <w:szCs w:val="24"/>
              </w:rPr>
            </w:pPr>
            <w:r>
              <w:rPr>
                <w:rFonts w:ascii="Times New Roman" w:hAnsi="Times New Roman"/>
                <w:sz w:val="24"/>
                <w:szCs w:val="24"/>
              </w:rPr>
              <w:t>daudzveidīgs muzeja pakalpojumu piedāvājums</w:t>
            </w:r>
          </w:p>
          <w:p w14:paraId="06CE676E" w14:textId="77777777" w:rsidR="006122AD" w:rsidRDefault="008007B9">
            <w:pPr>
              <w:pStyle w:val="Sarakstarindkopa"/>
              <w:numPr>
                <w:ilvl w:val="0"/>
                <w:numId w:val="7"/>
              </w:numPr>
              <w:ind w:right="463"/>
              <w:jc w:val="both"/>
              <w:rPr>
                <w:rFonts w:ascii="Times New Roman" w:hAnsi="Times New Roman"/>
                <w:sz w:val="24"/>
                <w:szCs w:val="24"/>
              </w:rPr>
            </w:pPr>
            <w:r>
              <w:rPr>
                <w:rFonts w:ascii="Times New Roman" w:hAnsi="Times New Roman"/>
                <w:sz w:val="24"/>
                <w:szCs w:val="24"/>
              </w:rPr>
              <w:t xml:space="preserve">kopīgi projekti ar kultūras un izglītības iestādēm un citām organizācijām </w:t>
            </w:r>
          </w:p>
          <w:p w14:paraId="37628D40" w14:textId="77777777" w:rsidR="006122AD" w:rsidRDefault="008007B9">
            <w:pPr>
              <w:pStyle w:val="Sarakstarindkopa"/>
              <w:numPr>
                <w:ilvl w:val="0"/>
                <w:numId w:val="7"/>
              </w:numPr>
              <w:ind w:right="463"/>
              <w:jc w:val="both"/>
              <w:rPr>
                <w:rFonts w:ascii="Times New Roman" w:hAnsi="Times New Roman"/>
                <w:sz w:val="24"/>
                <w:szCs w:val="24"/>
              </w:rPr>
            </w:pPr>
            <w:r>
              <w:rPr>
                <w:rFonts w:ascii="Times New Roman" w:hAnsi="Times New Roman"/>
                <w:sz w:val="24"/>
                <w:szCs w:val="24"/>
              </w:rPr>
              <w:t>līdz muzejam ir labs ceļa segums</w:t>
            </w:r>
          </w:p>
          <w:p w14:paraId="5AD1A31F" w14:textId="77777777" w:rsidR="006122AD" w:rsidRDefault="008007B9">
            <w:pPr>
              <w:pStyle w:val="Sarakstarindkopa"/>
              <w:numPr>
                <w:ilvl w:val="0"/>
                <w:numId w:val="7"/>
              </w:numPr>
              <w:ind w:right="463"/>
              <w:jc w:val="both"/>
              <w:rPr>
                <w:rFonts w:ascii="Times New Roman" w:hAnsi="Times New Roman"/>
                <w:sz w:val="24"/>
                <w:szCs w:val="24"/>
              </w:rPr>
            </w:pPr>
            <w:r>
              <w:rPr>
                <w:rFonts w:ascii="Times New Roman" w:hAnsi="Times New Roman"/>
                <w:sz w:val="24"/>
                <w:szCs w:val="24"/>
              </w:rPr>
              <w:t>1836 izveidotais ceļš iet caur Upīti, pie mums atrodas zīmogs, lai reģistrētos Viļakas novadā</w:t>
            </w:r>
          </w:p>
          <w:p w14:paraId="376BB20E" w14:textId="77777777" w:rsidR="006122AD" w:rsidRDefault="008007B9">
            <w:pPr>
              <w:spacing w:after="0" w:line="240" w:lineRule="auto"/>
              <w:ind w:left="720"/>
              <w:jc w:val="both"/>
              <w:rPr>
                <w:rFonts w:ascii="Times New Roman" w:hAnsi="Times New Roman"/>
                <w:sz w:val="24"/>
                <w:szCs w:val="24"/>
              </w:rPr>
            </w:pPr>
            <w:r>
              <w:rPr>
                <w:rFonts w:ascii="Times New Roman" w:hAnsi="Times New Roman"/>
                <w:sz w:val="24"/>
                <w:szCs w:val="24"/>
              </w:rPr>
              <w:t xml:space="preserve"> </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14:paraId="399A9C1A" w14:textId="77777777" w:rsidR="006122AD" w:rsidRDefault="008007B9">
            <w:pPr>
              <w:jc w:val="both"/>
              <w:rPr>
                <w:rFonts w:ascii="Times New Roman" w:hAnsi="Times New Roman"/>
                <w:b/>
                <w:sz w:val="24"/>
                <w:szCs w:val="24"/>
              </w:rPr>
            </w:pPr>
            <w:r>
              <w:rPr>
                <w:rFonts w:ascii="Times New Roman" w:hAnsi="Times New Roman"/>
                <w:b/>
                <w:sz w:val="24"/>
                <w:szCs w:val="24"/>
              </w:rPr>
              <w:t>Vājās pu</w:t>
            </w:r>
            <w:r>
              <w:rPr>
                <w:rFonts w:ascii="Times New Roman" w:hAnsi="Times New Roman"/>
                <w:b/>
                <w:sz w:val="24"/>
                <w:szCs w:val="24"/>
              </w:rPr>
              <w:t>ses:</w:t>
            </w:r>
          </w:p>
          <w:p w14:paraId="7B636330" w14:textId="77777777" w:rsidR="006122AD" w:rsidRDefault="008007B9">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telpu trūkums</w:t>
            </w:r>
          </w:p>
          <w:p w14:paraId="2EE12F29" w14:textId="77777777" w:rsidR="006122AD" w:rsidRDefault="008007B9">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 nepietiekošs finansējums muzeja attīstībai</w:t>
            </w:r>
          </w:p>
          <w:p w14:paraId="0FDB0227" w14:textId="77777777" w:rsidR="006122AD" w:rsidRDefault="008007B9">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Neliela slodze</w:t>
            </w:r>
          </w:p>
          <w:p w14:paraId="5FEE45DE" w14:textId="77777777" w:rsidR="006122AD" w:rsidRDefault="008007B9">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Speciālistu trūkums</w:t>
            </w:r>
          </w:p>
          <w:p w14:paraId="52FB3C39" w14:textId="77777777" w:rsidR="006122AD" w:rsidRDefault="008007B9">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Šauras telpas</w:t>
            </w:r>
          </w:p>
          <w:p w14:paraId="0B424A1A" w14:textId="77777777" w:rsidR="006122AD" w:rsidRDefault="008007B9">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nepietiekama muzeja pētniecības darba popularizēšana</w:t>
            </w:r>
          </w:p>
          <w:p w14:paraId="0921706F" w14:textId="77777777" w:rsidR="006122AD" w:rsidRDefault="008007B9">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nepietiekami izpētīta mākslas kolekcija</w:t>
            </w:r>
          </w:p>
          <w:p w14:paraId="62E31383" w14:textId="77777777" w:rsidR="006122AD" w:rsidRDefault="008007B9">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muzeja speciālistu zemais atalgojums </w:t>
            </w:r>
          </w:p>
          <w:p w14:paraId="3C70637A" w14:textId="77777777" w:rsidR="006122AD" w:rsidRDefault="008007B9">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daļēji ierobe</w:t>
            </w:r>
            <w:r>
              <w:rPr>
                <w:rFonts w:ascii="Times New Roman" w:hAnsi="Times New Roman"/>
                <w:sz w:val="24"/>
                <w:szCs w:val="24"/>
              </w:rPr>
              <w:t>žota pieejamība cilvēkiem ar kustību traucējumiem izstāžu zālēs</w:t>
            </w:r>
          </w:p>
          <w:p w14:paraId="3EA525D3" w14:textId="77777777" w:rsidR="006122AD" w:rsidRDefault="008007B9">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telpu trūkums muzejpedagoģiskajām programmām</w:t>
            </w:r>
          </w:p>
          <w:p w14:paraId="60A8D5B5" w14:textId="77777777" w:rsidR="006122AD" w:rsidRDefault="008007B9">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telpu trūkums garderobei un muzeja kioskam, nepietiekošs skaits labierīcību lielākai apmeklētāju plūsmai</w:t>
            </w:r>
          </w:p>
          <w:p w14:paraId="481B7A96" w14:textId="77777777" w:rsidR="006122AD" w:rsidRDefault="008007B9">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līdzekļu trūkums mājas lapas uzturēšanai u</w:t>
            </w:r>
            <w:r>
              <w:rPr>
                <w:rFonts w:ascii="Times New Roman" w:hAnsi="Times New Roman"/>
                <w:sz w:val="24"/>
                <w:szCs w:val="24"/>
              </w:rPr>
              <w:t>n tulkošanai svešvalodās</w:t>
            </w:r>
          </w:p>
          <w:p w14:paraId="613AB3AB" w14:textId="77777777" w:rsidR="006122AD" w:rsidRDefault="008007B9">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Muzejs atrodas 4 km no lielā ceļa</w:t>
            </w:r>
          </w:p>
          <w:p w14:paraId="240B8588" w14:textId="77777777" w:rsidR="006122AD" w:rsidRDefault="008007B9">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Nav nakšņošanas iespēju</w:t>
            </w:r>
          </w:p>
          <w:p w14:paraId="690E8726" w14:textId="77777777" w:rsidR="006122AD" w:rsidRDefault="006122AD">
            <w:pPr>
              <w:spacing w:after="0" w:line="240" w:lineRule="auto"/>
              <w:ind w:left="720"/>
              <w:jc w:val="both"/>
              <w:rPr>
                <w:rFonts w:ascii="Times New Roman" w:hAnsi="Times New Roman"/>
                <w:sz w:val="24"/>
                <w:szCs w:val="24"/>
              </w:rPr>
            </w:pPr>
          </w:p>
        </w:tc>
      </w:tr>
      <w:tr w:rsidR="006122AD" w14:paraId="342E9742" w14:textId="77777777">
        <w:trPr>
          <w:trHeight w:val="5097"/>
        </w:trPr>
        <w:tc>
          <w:tcPr>
            <w:tcW w:w="4509" w:type="dxa"/>
            <w:tcBorders>
              <w:top w:val="single" w:sz="4" w:space="0" w:color="000000"/>
              <w:left w:val="single" w:sz="4" w:space="0" w:color="000000"/>
              <w:bottom w:val="single" w:sz="4" w:space="0" w:color="000000"/>
              <w:right w:val="single" w:sz="4" w:space="0" w:color="000000"/>
            </w:tcBorders>
            <w:shd w:val="clear" w:color="auto" w:fill="auto"/>
          </w:tcPr>
          <w:p w14:paraId="23180CC7" w14:textId="77777777" w:rsidR="006122AD" w:rsidRDefault="008007B9">
            <w:pPr>
              <w:jc w:val="both"/>
              <w:rPr>
                <w:rFonts w:ascii="Times New Roman" w:hAnsi="Times New Roman"/>
                <w:b/>
                <w:sz w:val="24"/>
                <w:szCs w:val="24"/>
              </w:rPr>
            </w:pPr>
            <w:r>
              <w:rPr>
                <w:rFonts w:ascii="Times New Roman" w:hAnsi="Times New Roman"/>
                <w:b/>
                <w:sz w:val="24"/>
                <w:szCs w:val="24"/>
              </w:rPr>
              <w:lastRenderedPageBreak/>
              <w:t>Iespējas:</w:t>
            </w:r>
          </w:p>
          <w:p w14:paraId="6CAEE31D" w14:textId="77777777" w:rsidR="006122AD" w:rsidRDefault="008007B9">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kultūras mantojuma aktualizēšana mūsdienu sabiedrībā</w:t>
            </w:r>
          </w:p>
          <w:p w14:paraId="0C4BD1EA" w14:textId="77777777" w:rsidR="006122AD" w:rsidRDefault="008007B9">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iekļaušanās novada un Latgales reģiona tūrisma piedāvājumā</w:t>
            </w:r>
          </w:p>
          <w:p w14:paraId="53C0B395" w14:textId="77777777" w:rsidR="006122AD" w:rsidRDefault="008007B9">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stabils, kaut arī mazs novada </w:t>
            </w:r>
            <w:r>
              <w:rPr>
                <w:rFonts w:ascii="Times New Roman" w:hAnsi="Times New Roman"/>
                <w:sz w:val="24"/>
                <w:szCs w:val="24"/>
              </w:rPr>
              <w:t>pašvaldības atbalsts muzeja darbībai</w:t>
            </w:r>
          </w:p>
          <w:p w14:paraId="22B6301A" w14:textId="77777777" w:rsidR="006122AD" w:rsidRDefault="008007B9">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papildus finanšu līdzekļu piesaiste,</w:t>
            </w:r>
          </w:p>
          <w:p w14:paraId="4260082C" w14:textId="77777777" w:rsidR="006122AD" w:rsidRDefault="008007B9">
            <w:pPr>
              <w:spacing w:after="0" w:line="240" w:lineRule="auto"/>
              <w:ind w:left="720"/>
              <w:jc w:val="both"/>
              <w:rPr>
                <w:rFonts w:ascii="Times New Roman" w:hAnsi="Times New Roman"/>
                <w:sz w:val="24"/>
                <w:szCs w:val="24"/>
              </w:rPr>
            </w:pPr>
            <w:r>
              <w:rPr>
                <w:rFonts w:ascii="Times New Roman" w:hAnsi="Times New Roman"/>
                <w:sz w:val="24"/>
                <w:szCs w:val="24"/>
              </w:rPr>
              <w:t xml:space="preserve">sagatavojot projektus VKKF, ES strukturālajiem fondiem sadarbojoties ar biedrību “Upītes jauniešu folkloras kopa” </w:t>
            </w:r>
          </w:p>
          <w:p w14:paraId="792658B2" w14:textId="77777777" w:rsidR="006122AD" w:rsidRDefault="008007B9">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muzeja ieņēmumu palielināšana no maksas pakalpojumiem un suvenīru t</w:t>
            </w:r>
            <w:r>
              <w:rPr>
                <w:rFonts w:ascii="Times New Roman" w:hAnsi="Times New Roman"/>
                <w:sz w:val="24"/>
                <w:szCs w:val="24"/>
              </w:rPr>
              <w:t>irdzniecības</w:t>
            </w:r>
          </w:p>
          <w:p w14:paraId="4F25A743" w14:textId="77777777" w:rsidR="006122AD" w:rsidRDefault="008007B9">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moderno tehnoloģiju izmantošana muzeja resursu pieejamības nodrošināšanai</w:t>
            </w:r>
          </w:p>
          <w:p w14:paraId="728EA641" w14:textId="77777777" w:rsidR="006122AD" w:rsidRDefault="008007B9">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virtuālo izstāžu veidošana</w:t>
            </w:r>
          </w:p>
          <w:p w14:paraId="658D018C" w14:textId="77777777" w:rsidR="006122AD" w:rsidRDefault="008007B9">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mākslas krājuma izpēte, veidojot un piedāvājot mākslas darbu izstādes</w:t>
            </w:r>
          </w:p>
          <w:p w14:paraId="6D815476" w14:textId="77777777" w:rsidR="006122AD" w:rsidRDefault="008007B9">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izstāžu zāļu ēkas un teritorijas labiekārtošana</w:t>
            </w:r>
          </w:p>
          <w:p w14:paraId="159235B2" w14:textId="77777777" w:rsidR="006122AD" w:rsidRDefault="008007B9">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jaunu </w:t>
            </w:r>
            <w:r>
              <w:rPr>
                <w:rFonts w:ascii="Times New Roman" w:hAnsi="Times New Roman"/>
                <w:sz w:val="24"/>
                <w:szCs w:val="24"/>
              </w:rPr>
              <w:t>muzejpedagoģisko programmu ieviešana uz modernizētās pastāvīgās ekspozīcijas bāzes</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14:paraId="2522A6D6" w14:textId="77777777" w:rsidR="006122AD" w:rsidRDefault="008007B9">
            <w:pPr>
              <w:jc w:val="both"/>
              <w:rPr>
                <w:rFonts w:ascii="Times New Roman" w:hAnsi="Times New Roman"/>
                <w:b/>
                <w:sz w:val="24"/>
                <w:szCs w:val="24"/>
              </w:rPr>
            </w:pPr>
            <w:r>
              <w:rPr>
                <w:rFonts w:ascii="Times New Roman" w:hAnsi="Times New Roman"/>
                <w:b/>
                <w:sz w:val="24"/>
                <w:szCs w:val="24"/>
              </w:rPr>
              <w:t>Draudi:</w:t>
            </w:r>
          </w:p>
          <w:p w14:paraId="3D6729EC" w14:textId="77777777" w:rsidR="006122AD" w:rsidRDefault="008007B9">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ekonomiskā nestabilitāte, finansējuma dēļ nevar paplašināt muzeja darbību</w:t>
            </w:r>
          </w:p>
          <w:p w14:paraId="39C015D5" w14:textId="77777777" w:rsidR="006122AD" w:rsidRDefault="008007B9">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savstarpēja konkurence novada iestāžu vidū</w:t>
            </w:r>
          </w:p>
          <w:p w14:paraId="191250B7" w14:textId="77777777" w:rsidR="006122AD" w:rsidRDefault="008007B9">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nestabila valsts kultūrpolitika</w:t>
            </w:r>
          </w:p>
          <w:p w14:paraId="6EAF4921" w14:textId="77777777" w:rsidR="006122AD" w:rsidRDefault="008007B9">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iedzīvotāju </w:t>
            </w:r>
            <w:r>
              <w:rPr>
                <w:rFonts w:ascii="Times New Roman" w:hAnsi="Times New Roman"/>
                <w:sz w:val="24"/>
                <w:szCs w:val="24"/>
              </w:rPr>
              <w:t>zemā maksātspēja</w:t>
            </w:r>
          </w:p>
          <w:p w14:paraId="55957039" w14:textId="77777777" w:rsidR="006122AD" w:rsidRDefault="008007B9">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globālais tīmeklis aizstāj muzeja apmeklējumu</w:t>
            </w:r>
          </w:p>
          <w:p w14:paraId="60FF10A6" w14:textId="77777777" w:rsidR="006122AD" w:rsidRDefault="008007B9">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sabiedrības izglītības un kultūras līmeņa kritums </w:t>
            </w:r>
          </w:p>
        </w:tc>
      </w:tr>
    </w:tbl>
    <w:p w14:paraId="7A6D887A" w14:textId="77777777" w:rsidR="006122AD" w:rsidRDefault="006122AD">
      <w:pPr>
        <w:pStyle w:val="Sarakstarindkopa"/>
        <w:tabs>
          <w:tab w:val="left" w:pos="1260"/>
          <w:tab w:val="left" w:pos="1440"/>
        </w:tabs>
        <w:spacing w:after="0" w:line="240" w:lineRule="auto"/>
        <w:ind w:left="1728"/>
        <w:jc w:val="both"/>
        <w:rPr>
          <w:rFonts w:ascii="Times New Roman" w:eastAsia="Times New Roman" w:hAnsi="Times New Roman"/>
          <w:bCs/>
          <w:sz w:val="24"/>
          <w:szCs w:val="24"/>
        </w:rPr>
      </w:pPr>
    </w:p>
    <w:p w14:paraId="5719B7CA" w14:textId="77777777" w:rsidR="006122AD" w:rsidRDefault="008007B9">
      <w:pPr>
        <w:pStyle w:val="Sarakstarindkopa"/>
        <w:numPr>
          <w:ilvl w:val="2"/>
          <w:numId w:val="2"/>
        </w:numPr>
        <w:tabs>
          <w:tab w:val="left" w:pos="1260"/>
          <w:tab w:val="left" w:pos="144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Secinājumi</w:t>
      </w:r>
    </w:p>
    <w:p w14:paraId="10ACA9CF" w14:textId="77777777" w:rsidR="006122AD" w:rsidRDefault="006122AD">
      <w:pPr>
        <w:pStyle w:val="Sarakstarindkopa"/>
        <w:tabs>
          <w:tab w:val="left" w:pos="1260"/>
          <w:tab w:val="left" w:pos="1440"/>
        </w:tabs>
        <w:spacing w:after="0" w:line="240" w:lineRule="auto"/>
        <w:ind w:left="1224"/>
        <w:jc w:val="both"/>
        <w:rPr>
          <w:rFonts w:ascii="Times New Roman" w:eastAsia="Times New Roman" w:hAnsi="Times New Roman"/>
          <w:bCs/>
          <w:sz w:val="24"/>
          <w:szCs w:val="24"/>
        </w:rPr>
      </w:pPr>
    </w:p>
    <w:p w14:paraId="4AFB337B" w14:textId="77777777" w:rsidR="006122AD" w:rsidRDefault="008007B9">
      <w:pPr>
        <w:pStyle w:val="Sarakstarindkopa"/>
        <w:tabs>
          <w:tab w:val="left" w:pos="1260"/>
          <w:tab w:val="left" w:pos="1440"/>
        </w:tabs>
        <w:spacing w:after="0" w:line="240" w:lineRule="auto"/>
        <w:ind w:left="1224"/>
        <w:jc w:val="both"/>
        <w:rPr>
          <w:rFonts w:ascii="Times New Roman" w:eastAsia="Times New Roman" w:hAnsi="Times New Roman"/>
          <w:bCs/>
          <w:sz w:val="24"/>
          <w:szCs w:val="24"/>
        </w:rPr>
      </w:pPr>
      <w:r>
        <w:rPr>
          <w:rFonts w:ascii="Times New Roman" w:eastAsia="Times New Roman" w:hAnsi="Times New Roman"/>
          <w:bCs/>
          <w:sz w:val="24"/>
          <w:szCs w:val="24"/>
        </w:rPr>
        <w:t xml:space="preserve">Muzeja darbība īsteno muzeja misiju. O.Slišāna darbība un vērtības – nemateriālās kultūras mantojuma saglabāšana, </w:t>
      </w:r>
      <w:r>
        <w:rPr>
          <w:rFonts w:ascii="Times New Roman" w:eastAsia="Times New Roman" w:hAnsi="Times New Roman"/>
          <w:bCs/>
          <w:sz w:val="24"/>
          <w:szCs w:val="24"/>
        </w:rPr>
        <w:t>popularizēšana, tālāk nodošanu Upītes kultūrtelpā. Muzejs ir sācis uzskaitīt, aprakstīt un digitalizēt muzeja krājumu, līdz ar to tas ir vēl vairāk pieejams interesentiem. Pēc muzeja akreditācijas arī sāksies priekšmetu ievadīšana kopkatalogā.</w:t>
      </w:r>
    </w:p>
    <w:p w14:paraId="21F2C1E3" w14:textId="77777777" w:rsidR="006122AD" w:rsidRDefault="006122AD">
      <w:pPr>
        <w:pStyle w:val="Sarakstarindkopa"/>
        <w:tabs>
          <w:tab w:val="left" w:pos="1260"/>
          <w:tab w:val="left" w:pos="1440"/>
        </w:tabs>
        <w:spacing w:after="0" w:line="240" w:lineRule="auto"/>
        <w:ind w:left="1224"/>
        <w:jc w:val="both"/>
        <w:rPr>
          <w:rFonts w:ascii="Times New Roman" w:eastAsia="Times New Roman" w:hAnsi="Times New Roman"/>
          <w:bCs/>
          <w:sz w:val="24"/>
          <w:szCs w:val="24"/>
        </w:rPr>
      </w:pPr>
    </w:p>
    <w:p w14:paraId="7904F0E3" w14:textId="77777777" w:rsidR="006122AD" w:rsidRDefault="008007B9">
      <w:pPr>
        <w:pStyle w:val="Sarakstarindkopa"/>
        <w:numPr>
          <w:ilvl w:val="2"/>
          <w:numId w:val="2"/>
        </w:numPr>
        <w:tabs>
          <w:tab w:val="left" w:pos="12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Muzeja vidē</w:t>
      </w:r>
      <w:r>
        <w:rPr>
          <w:rFonts w:ascii="Times New Roman" w:eastAsia="Times New Roman" w:hAnsi="Times New Roman"/>
          <w:bCs/>
          <w:sz w:val="24"/>
          <w:szCs w:val="24"/>
        </w:rPr>
        <w:t>jā termiņa prioritātes</w:t>
      </w:r>
    </w:p>
    <w:p w14:paraId="4D9A22FC" w14:textId="77777777" w:rsidR="006122AD" w:rsidRDefault="006122AD">
      <w:pPr>
        <w:pStyle w:val="Sarakstarindkopa"/>
        <w:tabs>
          <w:tab w:val="left" w:pos="1260"/>
        </w:tabs>
        <w:spacing w:after="0" w:line="240" w:lineRule="auto"/>
        <w:ind w:left="1224"/>
        <w:jc w:val="both"/>
        <w:rPr>
          <w:rFonts w:ascii="Times New Roman" w:eastAsia="Times New Roman" w:hAnsi="Times New Roman"/>
          <w:bCs/>
          <w:sz w:val="24"/>
          <w:szCs w:val="24"/>
        </w:rPr>
      </w:pPr>
    </w:p>
    <w:p w14:paraId="2D3CF464" w14:textId="100D2708" w:rsidR="006122AD" w:rsidRDefault="008007B9">
      <w:pPr>
        <w:pStyle w:val="Sarakstarindkopa"/>
        <w:tabs>
          <w:tab w:val="left" w:pos="1260"/>
        </w:tabs>
        <w:spacing w:after="0" w:line="240" w:lineRule="auto"/>
        <w:ind w:left="1224"/>
        <w:jc w:val="both"/>
        <w:rPr>
          <w:rFonts w:ascii="Times New Roman" w:eastAsia="Times New Roman" w:hAnsi="Times New Roman"/>
          <w:bCs/>
          <w:sz w:val="24"/>
          <w:szCs w:val="24"/>
        </w:rPr>
      </w:pPr>
      <w:r>
        <w:rPr>
          <w:rFonts w:ascii="Times New Roman" w:eastAsia="Times New Roman" w:hAnsi="Times New Roman"/>
          <w:bCs/>
          <w:sz w:val="24"/>
          <w:szCs w:val="24"/>
        </w:rPr>
        <w:t>Paplašināt, rekonstruēt</w:t>
      </w:r>
      <w:r>
        <w:rPr>
          <w:rFonts w:ascii="Times New Roman" w:eastAsia="Times New Roman" w:hAnsi="Times New Roman"/>
          <w:bCs/>
          <w:sz w:val="24"/>
          <w:szCs w:val="24"/>
        </w:rPr>
        <w:t xml:space="preserve"> un labiekārtot muzeja telpas un apkārtni, ko plānojam veikt starptautiskā projekta ietvaros. Tiks izbūvēta liela izstāžu zāle, jauna fondu telpa un muzejpedaoģijas telpa.</w:t>
      </w:r>
    </w:p>
    <w:p w14:paraId="167867D0" w14:textId="77777777" w:rsidR="006122AD" w:rsidRDefault="006122AD">
      <w:pPr>
        <w:pStyle w:val="Sarakstarindkopa"/>
        <w:tabs>
          <w:tab w:val="left" w:pos="1260"/>
        </w:tabs>
        <w:spacing w:after="0" w:line="240" w:lineRule="auto"/>
        <w:ind w:left="1224"/>
        <w:jc w:val="both"/>
        <w:rPr>
          <w:rFonts w:ascii="Times New Roman" w:eastAsia="Times New Roman" w:hAnsi="Times New Roman"/>
          <w:bCs/>
          <w:sz w:val="24"/>
          <w:szCs w:val="24"/>
        </w:rPr>
      </w:pPr>
    </w:p>
    <w:p w14:paraId="243354FB" w14:textId="01304A04" w:rsidR="006122AD" w:rsidRDefault="006122AD">
      <w:pPr>
        <w:pStyle w:val="Sarakstarindkopa"/>
        <w:tabs>
          <w:tab w:val="left" w:pos="1260"/>
        </w:tabs>
        <w:spacing w:after="0" w:line="240" w:lineRule="auto"/>
        <w:ind w:left="1224"/>
        <w:jc w:val="both"/>
        <w:rPr>
          <w:rFonts w:ascii="Times New Roman" w:eastAsia="Times New Roman" w:hAnsi="Times New Roman"/>
          <w:bCs/>
          <w:sz w:val="24"/>
          <w:szCs w:val="24"/>
        </w:rPr>
      </w:pPr>
    </w:p>
    <w:p w14:paraId="349435AC" w14:textId="34DBE67F" w:rsidR="004F42A2" w:rsidRDefault="004F42A2">
      <w:pPr>
        <w:pStyle w:val="Sarakstarindkopa"/>
        <w:tabs>
          <w:tab w:val="left" w:pos="1260"/>
        </w:tabs>
        <w:spacing w:after="0" w:line="240" w:lineRule="auto"/>
        <w:ind w:left="1224"/>
        <w:jc w:val="both"/>
        <w:rPr>
          <w:rFonts w:ascii="Times New Roman" w:eastAsia="Times New Roman" w:hAnsi="Times New Roman"/>
          <w:bCs/>
          <w:sz w:val="24"/>
          <w:szCs w:val="24"/>
        </w:rPr>
      </w:pPr>
    </w:p>
    <w:p w14:paraId="73266166" w14:textId="227384A6" w:rsidR="004F42A2" w:rsidRDefault="004F42A2">
      <w:pPr>
        <w:pStyle w:val="Sarakstarindkopa"/>
        <w:tabs>
          <w:tab w:val="left" w:pos="1260"/>
        </w:tabs>
        <w:spacing w:after="0" w:line="240" w:lineRule="auto"/>
        <w:ind w:left="1224"/>
        <w:jc w:val="both"/>
        <w:rPr>
          <w:rFonts w:ascii="Times New Roman" w:eastAsia="Times New Roman" w:hAnsi="Times New Roman"/>
          <w:bCs/>
          <w:sz w:val="24"/>
          <w:szCs w:val="24"/>
        </w:rPr>
      </w:pPr>
    </w:p>
    <w:p w14:paraId="44B49677" w14:textId="5EFD3BFB" w:rsidR="004F42A2" w:rsidRDefault="004F42A2">
      <w:pPr>
        <w:pStyle w:val="Sarakstarindkopa"/>
        <w:tabs>
          <w:tab w:val="left" w:pos="1260"/>
        </w:tabs>
        <w:spacing w:after="0" w:line="240" w:lineRule="auto"/>
        <w:ind w:left="1224"/>
        <w:jc w:val="both"/>
        <w:rPr>
          <w:rFonts w:ascii="Times New Roman" w:eastAsia="Times New Roman" w:hAnsi="Times New Roman"/>
          <w:bCs/>
          <w:sz w:val="24"/>
          <w:szCs w:val="24"/>
        </w:rPr>
      </w:pPr>
    </w:p>
    <w:p w14:paraId="33F2E37A" w14:textId="080D8A41" w:rsidR="004F42A2" w:rsidRDefault="004F42A2">
      <w:pPr>
        <w:pStyle w:val="Sarakstarindkopa"/>
        <w:tabs>
          <w:tab w:val="left" w:pos="1260"/>
        </w:tabs>
        <w:spacing w:after="0" w:line="240" w:lineRule="auto"/>
        <w:ind w:left="1224"/>
        <w:jc w:val="both"/>
        <w:rPr>
          <w:rFonts w:ascii="Times New Roman" w:eastAsia="Times New Roman" w:hAnsi="Times New Roman"/>
          <w:bCs/>
          <w:sz w:val="24"/>
          <w:szCs w:val="24"/>
        </w:rPr>
      </w:pPr>
    </w:p>
    <w:p w14:paraId="0A7D854E" w14:textId="0C6FC2D4" w:rsidR="004F42A2" w:rsidRDefault="004F42A2">
      <w:pPr>
        <w:pStyle w:val="Sarakstarindkopa"/>
        <w:tabs>
          <w:tab w:val="left" w:pos="1260"/>
        </w:tabs>
        <w:spacing w:after="0" w:line="240" w:lineRule="auto"/>
        <w:ind w:left="1224"/>
        <w:jc w:val="both"/>
        <w:rPr>
          <w:rFonts w:ascii="Times New Roman" w:eastAsia="Times New Roman" w:hAnsi="Times New Roman"/>
          <w:bCs/>
          <w:sz w:val="24"/>
          <w:szCs w:val="24"/>
        </w:rPr>
      </w:pPr>
    </w:p>
    <w:p w14:paraId="3691E90D" w14:textId="77777777" w:rsidR="004F42A2" w:rsidRDefault="004F42A2">
      <w:pPr>
        <w:pStyle w:val="Sarakstarindkopa"/>
        <w:tabs>
          <w:tab w:val="left" w:pos="1260"/>
        </w:tabs>
        <w:spacing w:after="0" w:line="240" w:lineRule="auto"/>
        <w:ind w:left="1224"/>
        <w:jc w:val="both"/>
        <w:rPr>
          <w:rFonts w:ascii="Times New Roman" w:eastAsia="Times New Roman" w:hAnsi="Times New Roman"/>
          <w:bCs/>
          <w:sz w:val="24"/>
          <w:szCs w:val="24"/>
        </w:rPr>
      </w:pPr>
    </w:p>
    <w:p w14:paraId="604FE06C" w14:textId="3B8F3F8D" w:rsidR="00622607" w:rsidRDefault="0062260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br w:type="page"/>
      </w:r>
    </w:p>
    <w:p w14:paraId="0185CEEE" w14:textId="77777777" w:rsidR="006122AD" w:rsidRDefault="006122AD">
      <w:pPr>
        <w:pStyle w:val="Sarakstarindkopa"/>
        <w:tabs>
          <w:tab w:val="left" w:pos="1260"/>
        </w:tabs>
        <w:spacing w:after="0" w:line="240" w:lineRule="auto"/>
        <w:ind w:left="1224"/>
        <w:jc w:val="both"/>
        <w:rPr>
          <w:rFonts w:ascii="Times New Roman" w:eastAsia="Times New Roman" w:hAnsi="Times New Roman"/>
          <w:bCs/>
          <w:sz w:val="24"/>
          <w:szCs w:val="24"/>
        </w:rPr>
      </w:pPr>
    </w:p>
    <w:p w14:paraId="79FD6E5C" w14:textId="77777777" w:rsidR="00622607" w:rsidRPr="00622607" w:rsidRDefault="008007B9" w:rsidP="004F42A2">
      <w:pPr>
        <w:pStyle w:val="Sarakstarindkopa"/>
        <w:numPr>
          <w:ilvl w:val="0"/>
          <w:numId w:val="2"/>
        </w:numPr>
        <w:spacing w:after="0" w:line="240" w:lineRule="auto"/>
        <w:jc w:val="both"/>
      </w:pPr>
      <w:r>
        <w:rPr>
          <w:rFonts w:ascii="Times New Roman" w:eastAsia="Times New Roman" w:hAnsi="Times New Roman"/>
          <w:b/>
          <w:spacing w:val="20"/>
          <w:sz w:val="24"/>
          <w:szCs w:val="24"/>
        </w:rPr>
        <w:t xml:space="preserve">Programmu daļa </w:t>
      </w:r>
    </w:p>
    <w:p w14:paraId="7CC93B65" w14:textId="14D0A4CD" w:rsidR="006122AD" w:rsidRPr="00622607" w:rsidRDefault="00622607" w:rsidP="00622607">
      <w:pPr>
        <w:pStyle w:val="Sarakstarindkopa"/>
        <w:numPr>
          <w:ilvl w:val="1"/>
          <w:numId w:val="2"/>
        </w:numPr>
        <w:tabs>
          <w:tab w:val="left" w:pos="0"/>
          <w:tab w:val="left" w:pos="720"/>
        </w:tabs>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Vidēja termiņa muzeja darbības programma 2020. – 2024. gadam</w:t>
      </w:r>
      <w:r>
        <w:rPr>
          <w:rFonts w:ascii="Times New Roman" w:eastAsia="Times New Roman" w:hAnsi="Times New Roman"/>
          <w:b/>
          <w:bCs/>
          <w:sz w:val="24"/>
          <w:szCs w:val="24"/>
        </w:rPr>
        <w:t xml:space="preserve"> apkopojuma tabula</w:t>
      </w:r>
      <w:r w:rsidRPr="00622607">
        <w:rPr>
          <w:rFonts w:ascii="Times New Roman" w:eastAsia="Times New Roman" w:hAnsi="Times New Roman"/>
          <w:bCs/>
          <w:spacing w:val="20"/>
          <w:sz w:val="24"/>
          <w:szCs w:val="24"/>
        </w:rPr>
        <w:t xml:space="preserve"> </w:t>
      </w:r>
    </w:p>
    <w:tbl>
      <w:tblPr>
        <w:tblW w:w="10500" w:type="dxa"/>
        <w:tblInd w:w="-720" w:type="dxa"/>
        <w:tblCellMar>
          <w:top w:w="55" w:type="dxa"/>
          <w:left w:w="55" w:type="dxa"/>
          <w:bottom w:w="55" w:type="dxa"/>
          <w:right w:w="55" w:type="dxa"/>
        </w:tblCellMar>
        <w:tblLook w:val="04A0" w:firstRow="1" w:lastRow="0" w:firstColumn="1" w:lastColumn="0" w:noHBand="0" w:noVBand="1"/>
      </w:tblPr>
      <w:tblGrid>
        <w:gridCol w:w="422"/>
        <w:gridCol w:w="1516"/>
        <w:gridCol w:w="1271"/>
        <w:gridCol w:w="1473"/>
        <w:gridCol w:w="1992"/>
        <w:gridCol w:w="1601"/>
        <w:gridCol w:w="844"/>
        <w:gridCol w:w="1381"/>
      </w:tblGrid>
      <w:tr w:rsidR="002E4448" w:rsidRPr="005F60FA" w14:paraId="53479F1E" w14:textId="77777777" w:rsidTr="002E4448">
        <w:tc>
          <w:tcPr>
            <w:tcW w:w="422" w:type="dxa"/>
            <w:vMerge w:val="restart"/>
            <w:tcBorders>
              <w:top w:val="single" w:sz="2" w:space="0" w:color="000000"/>
              <w:left w:val="single" w:sz="2" w:space="0" w:color="000000"/>
              <w:bottom w:val="single" w:sz="2" w:space="0" w:color="000000"/>
            </w:tcBorders>
            <w:shd w:val="clear" w:color="auto" w:fill="auto"/>
          </w:tcPr>
          <w:p w14:paraId="4EF89AE2" w14:textId="655CECB5" w:rsidR="006122AD" w:rsidRPr="005F60FA" w:rsidRDefault="00876ABA">
            <w:pPr>
              <w:pStyle w:val="Saturardtjs"/>
              <w:rPr>
                <w:rFonts w:ascii="Times New Roman" w:hAnsi="Times New Roman"/>
                <w:b/>
                <w:bCs/>
              </w:rPr>
            </w:pPr>
            <w:r w:rsidRPr="005F60FA">
              <w:rPr>
                <w:rFonts w:ascii="Times New Roman" w:hAnsi="Times New Roman"/>
                <w:b/>
                <w:bCs/>
              </w:rPr>
              <w:t>Nr.</w:t>
            </w:r>
          </w:p>
        </w:tc>
        <w:tc>
          <w:tcPr>
            <w:tcW w:w="1516" w:type="dxa"/>
            <w:vMerge w:val="restart"/>
            <w:tcBorders>
              <w:top w:val="single" w:sz="2" w:space="0" w:color="000000"/>
              <w:left w:val="single" w:sz="2" w:space="0" w:color="000000"/>
              <w:bottom w:val="single" w:sz="2" w:space="0" w:color="000000"/>
            </w:tcBorders>
            <w:shd w:val="clear" w:color="auto" w:fill="auto"/>
          </w:tcPr>
          <w:p w14:paraId="325AC06C" w14:textId="77777777" w:rsidR="006122AD" w:rsidRPr="005F60FA" w:rsidRDefault="008007B9">
            <w:pPr>
              <w:pStyle w:val="Saturardtjs"/>
              <w:rPr>
                <w:rFonts w:ascii="Times New Roman" w:hAnsi="Times New Roman"/>
                <w:b/>
                <w:bCs/>
              </w:rPr>
            </w:pPr>
            <w:r w:rsidRPr="005F60FA">
              <w:rPr>
                <w:rFonts w:ascii="Times New Roman" w:hAnsi="Times New Roman"/>
                <w:b/>
                <w:bCs/>
              </w:rPr>
              <w:t>Uzdevumi</w:t>
            </w:r>
          </w:p>
        </w:tc>
        <w:tc>
          <w:tcPr>
            <w:tcW w:w="1271" w:type="dxa"/>
            <w:vMerge w:val="restart"/>
            <w:tcBorders>
              <w:top w:val="single" w:sz="2" w:space="0" w:color="000000"/>
              <w:left w:val="single" w:sz="2" w:space="0" w:color="000000"/>
              <w:bottom w:val="single" w:sz="2" w:space="0" w:color="000000"/>
            </w:tcBorders>
            <w:shd w:val="clear" w:color="auto" w:fill="auto"/>
          </w:tcPr>
          <w:p w14:paraId="5E94AD6C" w14:textId="77777777" w:rsidR="006122AD" w:rsidRPr="005F60FA" w:rsidRDefault="008007B9">
            <w:pPr>
              <w:pStyle w:val="Saturardtjs"/>
              <w:rPr>
                <w:rFonts w:ascii="Times New Roman" w:hAnsi="Times New Roman"/>
                <w:b/>
                <w:bCs/>
              </w:rPr>
            </w:pPr>
            <w:r w:rsidRPr="005F60FA">
              <w:rPr>
                <w:rFonts w:ascii="Times New Roman" w:hAnsi="Times New Roman"/>
                <w:b/>
                <w:bCs/>
              </w:rPr>
              <w:t>Plānotie rezultāti</w:t>
            </w:r>
          </w:p>
        </w:tc>
        <w:tc>
          <w:tcPr>
            <w:tcW w:w="3465" w:type="dxa"/>
            <w:gridSpan w:val="2"/>
            <w:tcBorders>
              <w:top w:val="single" w:sz="2" w:space="0" w:color="000000"/>
              <w:left w:val="single" w:sz="2" w:space="0" w:color="000000"/>
              <w:bottom w:val="single" w:sz="2" w:space="0" w:color="000000"/>
            </w:tcBorders>
            <w:shd w:val="clear" w:color="auto" w:fill="auto"/>
          </w:tcPr>
          <w:p w14:paraId="08CDFF4D" w14:textId="77777777" w:rsidR="006122AD" w:rsidRPr="005F60FA" w:rsidRDefault="008007B9">
            <w:pPr>
              <w:pStyle w:val="Saturardtjs"/>
              <w:rPr>
                <w:rFonts w:ascii="Times New Roman" w:hAnsi="Times New Roman"/>
                <w:b/>
                <w:bCs/>
              </w:rPr>
            </w:pPr>
            <w:r w:rsidRPr="005F60FA">
              <w:rPr>
                <w:rFonts w:ascii="Times New Roman" w:hAnsi="Times New Roman"/>
                <w:b/>
                <w:bCs/>
              </w:rPr>
              <w:t>Rezultatīvie rādītāji</w:t>
            </w:r>
          </w:p>
        </w:tc>
        <w:tc>
          <w:tcPr>
            <w:tcW w:w="1601" w:type="dxa"/>
            <w:vMerge w:val="restart"/>
            <w:tcBorders>
              <w:top w:val="single" w:sz="2" w:space="0" w:color="000000"/>
              <w:left w:val="single" w:sz="2" w:space="0" w:color="000000"/>
              <w:bottom w:val="single" w:sz="2" w:space="0" w:color="000000"/>
            </w:tcBorders>
            <w:shd w:val="clear" w:color="auto" w:fill="auto"/>
          </w:tcPr>
          <w:p w14:paraId="61C7D223" w14:textId="77777777" w:rsidR="006122AD" w:rsidRPr="005F60FA" w:rsidRDefault="008007B9">
            <w:pPr>
              <w:pStyle w:val="Saturardtjs"/>
              <w:rPr>
                <w:rFonts w:ascii="Times New Roman" w:hAnsi="Times New Roman"/>
                <w:b/>
                <w:bCs/>
              </w:rPr>
            </w:pPr>
            <w:r w:rsidRPr="005F60FA">
              <w:rPr>
                <w:rFonts w:ascii="Times New Roman" w:hAnsi="Times New Roman"/>
                <w:b/>
                <w:bCs/>
              </w:rPr>
              <w:t>Aktivitātes</w:t>
            </w:r>
          </w:p>
        </w:tc>
        <w:tc>
          <w:tcPr>
            <w:tcW w:w="844" w:type="dxa"/>
            <w:vMerge w:val="restart"/>
            <w:tcBorders>
              <w:top w:val="single" w:sz="2" w:space="0" w:color="000000"/>
              <w:left w:val="single" w:sz="2" w:space="0" w:color="000000"/>
              <w:bottom w:val="single" w:sz="2" w:space="0" w:color="000000"/>
            </w:tcBorders>
            <w:shd w:val="clear" w:color="auto" w:fill="auto"/>
          </w:tcPr>
          <w:p w14:paraId="49D56626" w14:textId="77777777" w:rsidR="006122AD" w:rsidRPr="005F60FA" w:rsidRDefault="008007B9">
            <w:pPr>
              <w:pStyle w:val="Saturardtjs"/>
              <w:rPr>
                <w:rFonts w:ascii="Times New Roman" w:hAnsi="Times New Roman"/>
                <w:b/>
                <w:bCs/>
              </w:rPr>
            </w:pPr>
            <w:r w:rsidRPr="005F60FA">
              <w:rPr>
                <w:rFonts w:ascii="Times New Roman" w:hAnsi="Times New Roman"/>
                <w:b/>
                <w:bCs/>
              </w:rPr>
              <w:t>Izpildes laiks</w:t>
            </w:r>
          </w:p>
        </w:tc>
        <w:tc>
          <w:tcPr>
            <w:tcW w:w="1381"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1ABCAD0E" w14:textId="77777777" w:rsidR="006122AD" w:rsidRPr="005F60FA" w:rsidRDefault="008007B9">
            <w:pPr>
              <w:pStyle w:val="Saturardtjs"/>
              <w:rPr>
                <w:rFonts w:ascii="Times New Roman" w:hAnsi="Times New Roman"/>
                <w:b/>
                <w:bCs/>
              </w:rPr>
            </w:pPr>
            <w:r w:rsidRPr="005F60FA">
              <w:rPr>
                <w:rFonts w:ascii="Times New Roman" w:hAnsi="Times New Roman"/>
                <w:b/>
                <w:bCs/>
              </w:rPr>
              <w:t>Finanšu avots</w:t>
            </w:r>
          </w:p>
        </w:tc>
      </w:tr>
      <w:tr w:rsidR="002E4448" w:rsidRPr="005F60FA" w14:paraId="2AD89B34" w14:textId="77777777" w:rsidTr="002E4448">
        <w:tc>
          <w:tcPr>
            <w:tcW w:w="422" w:type="dxa"/>
            <w:vMerge/>
            <w:tcBorders>
              <w:left w:val="single" w:sz="2" w:space="0" w:color="000000"/>
              <w:bottom w:val="single" w:sz="2" w:space="0" w:color="000000"/>
            </w:tcBorders>
            <w:shd w:val="clear" w:color="auto" w:fill="auto"/>
          </w:tcPr>
          <w:p w14:paraId="7DB0221A" w14:textId="77777777" w:rsidR="006122AD" w:rsidRPr="005F60FA" w:rsidRDefault="006122AD">
            <w:pPr>
              <w:pStyle w:val="Saturardtjs"/>
              <w:rPr>
                <w:rFonts w:ascii="Times New Roman" w:hAnsi="Times New Roman"/>
              </w:rPr>
            </w:pPr>
          </w:p>
        </w:tc>
        <w:tc>
          <w:tcPr>
            <w:tcW w:w="1516" w:type="dxa"/>
            <w:vMerge/>
            <w:tcBorders>
              <w:left w:val="single" w:sz="2" w:space="0" w:color="000000"/>
              <w:bottom w:val="single" w:sz="2" w:space="0" w:color="000000"/>
            </w:tcBorders>
            <w:shd w:val="clear" w:color="auto" w:fill="auto"/>
          </w:tcPr>
          <w:p w14:paraId="69194856" w14:textId="77777777" w:rsidR="006122AD" w:rsidRPr="005F60FA" w:rsidRDefault="006122AD">
            <w:pPr>
              <w:pStyle w:val="Saturardtjs"/>
              <w:rPr>
                <w:rFonts w:ascii="Times New Roman" w:hAnsi="Times New Roman"/>
              </w:rPr>
            </w:pPr>
          </w:p>
        </w:tc>
        <w:tc>
          <w:tcPr>
            <w:tcW w:w="1271" w:type="dxa"/>
            <w:vMerge/>
            <w:tcBorders>
              <w:left w:val="single" w:sz="2" w:space="0" w:color="000000"/>
              <w:bottom w:val="single" w:sz="2" w:space="0" w:color="000000"/>
            </w:tcBorders>
            <w:shd w:val="clear" w:color="auto" w:fill="auto"/>
          </w:tcPr>
          <w:p w14:paraId="09F9060E" w14:textId="77777777" w:rsidR="006122AD" w:rsidRPr="005F60FA" w:rsidRDefault="006122AD">
            <w:pPr>
              <w:pStyle w:val="Saturardtjs"/>
              <w:rPr>
                <w:rFonts w:ascii="Times New Roman" w:hAnsi="Times New Roman"/>
              </w:rPr>
            </w:pPr>
          </w:p>
        </w:tc>
        <w:tc>
          <w:tcPr>
            <w:tcW w:w="1473" w:type="dxa"/>
            <w:tcBorders>
              <w:left w:val="single" w:sz="2" w:space="0" w:color="000000"/>
              <w:bottom w:val="single" w:sz="2" w:space="0" w:color="000000"/>
            </w:tcBorders>
            <w:shd w:val="clear" w:color="auto" w:fill="auto"/>
          </w:tcPr>
          <w:p w14:paraId="3169EF66" w14:textId="77777777" w:rsidR="006122AD" w:rsidRPr="005F60FA" w:rsidRDefault="008007B9">
            <w:pPr>
              <w:pStyle w:val="Saturardtjs"/>
              <w:rPr>
                <w:rFonts w:ascii="Times New Roman" w:hAnsi="Times New Roman"/>
              </w:rPr>
            </w:pPr>
            <w:r w:rsidRPr="005F60FA">
              <w:rPr>
                <w:rFonts w:ascii="Times New Roman" w:hAnsi="Times New Roman"/>
              </w:rPr>
              <w:t xml:space="preserve">Kvalitāte </w:t>
            </w:r>
          </w:p>
        </w:tc>
        <w:tc>
          <w:tcPr>
            <w:tcW w:w="1992" w:type="dxa"/>
            <w:tcBorders>
              <w:left w:val="single" w:sz="2" w:space="0" w:color="000000"/>
              <w:bottom w:val="single" w:sz="2" w:space="0" w:color="000000"/>
            </w:tcBorders>
            <w:shd w:val="clear" w:color="auto" w:fill="auto"/>
          </w:tcPr>
          <w:p w14:paraId="4811EB41" w14:textId="77777777" w:rsidR="006122AD" w:rsidRPr="005F60FA" w:rsidRDefault="008007B9">
            <w:pPr>
              <w:pStyle w:val="Saturardtjs"/>
              <w:rPr>
                <w:rFonts w:ascii="Times New Roman" w:hAnsi="Times New Roman"/>
              </w:rPr>
            </w:pPr>
            <w:r w:rsidRPr="005F60FA">
              <w:rPr>
                <w:rFonts w:ascii="Times New Roman" w:hAnsi="Times New Roman"/>
              </w:rPr>
              <w:t>kvantitāte</w:t>
            </w:r>
          </w:p>
        </w:tc>
        <w:tc>
          <w:tcPr>
            <w:tcW w:w="1601" w:type="dxa"/>
            <w:vMerge/>
            <w:tcBorders>
              <w:left w:val="single" w:sz="2" w:space="0" w:color="000000"/>
              <w:bottom w:val="single" w:sz="2" w:space="0" w:color="000000"/>
            </w:tcBorders>
            <w:shd w:val="clear" w:color="auto" w:fill="auto"/>
          </w:tcPr>
          <w:p w14:paraId="727AF63A" w14:textId="77777777" w:rsidR="006122AD" w:rsidRPr="005F60FA" w:rsidRDefault="006122AD">
            <w:pPr>
              <w:pStyle w:val="Saturardtjs"/>
              <w:rPr>
                <w:rFonts w:ascii="Times New Roman" w:hAnsi="Times New Roman"/>
              </w:rPr>
            </w:pPr>
          </w:p>
        </w:tc>
        <w:tc>
          <w:tcPr>
            <w:tcW w:w="844" w:type="dxa"/>
            <w:vMerge/>
            <w:tcBorders>
              <w:left w:val="single" w:sz="2" w:space="0" w:color="000000"/>
              <w:bottom w:val="single" w:sz="2" w:space="0" w:color="000000"/>
            </w:tcBorders>
            <w:shd w:val="clear" w:color="auto" w:fill="auto"/>
          </w:tcPr>
          <w:p w14:paraId="7244F233" w14:textId="77777777" w:rsidR="006122AD" w:rsidRPr="005F60FA" w:rsidRDefault="006122AD">
            <w:pPr>
              <w:pStyle w:val="Saturardtjs"/>
              <w:rPr>
                <w:rFonts w:ascii="Times New Roman" w:hAnsi="Times New Roman"/>
              </w:rPr>
            </w:pPr>
          </w:p>
        </w:tc>
        <w:tc>
          <w:tcPr>
            <w:tcW w:w="1381" w:type="dxa"/>
            <w:vMerge/>
            <w:tcBorders>
              <w:left w:val="single" w:sz="2" w:space="0" w:color="000000"/>
              <w:bottom w:val="single" w:sz="2" w:space="0" w:color="000000"/>
              <w:right w:val="single" w:sz="2" w:space="0" w:color="000000"/>
            </w:tcBorders>
            <w:shd w:val="clear" w:color="auto" w:fill="auto"/>
          </w:tcPr>
          <w:p w14:paraId="5A0C745B" w14:textId="77777777" w:rsidR="006122AD" w:rsidRPr="005F60FA" w:rsidRDefault="006122AD">
            <w:pPr>
              <w:pStyle w:val="Saturardtjs"/>
              <w:rPr>
                <w:rFonts w:ascii="Times New Roman" w:hAnsi="Times New Roman"/>
              </w:rPr>
            </w:pPr>
          </w:p>
        </w:tc>
      </w:tr>
      <w:tr w:rsidR="003B50EF" w:rsidRPr="005F60FA" w14:paraId="038559F1" w14:textId="77777777" w:rsidTr="002E4448">
        <w:trPr>
          <w:trHeight w:val="948"/>
        </w:trPr>
        <w:tc>
          <w:tcPr>
            <w:tcW w:w="422" w:type="dxa"/>
            <w:vMerge w:val="restart"/>
            <w:tcBorders>
              <w:left w:val="single" w:sz="2" w:space="0" w:color="000000"/>
            </w:tcBorders>
            <w:shd w:val="clear" w:color="auto" w:fill="auto"/>
          </w:tcPr>
          <w:p w14:paraId="52C6F30E" w14:textId="77777777" w:rsidR="003B50EF" w:rsidRPr="005F60FA" w:rsidRDefault="003B50EF" w:rsidP="003B50EF">
            <w:pPr>
              <w:pStyle w:val="Saturardtjs"/>
              <w:rPr>
                <w:rFonts w:ascii="Times New Roman" w:hAnsi="Times New Roman"/>
              </w:rPr>
            </w:pPr>
            <w:r w:rsidRPr="005F60FA">
              <w:rPr>
                <w:rFonts w:ascii="Times New Roman" w:hAnsi="Times New Roman"/>
              </w:rPr>
              <w:t>1.</w:t>
            </w:r>
          </w:p>
        </w:tc>
        <w:tc>
          <w:tcPr>
            <w:tcW w:w="1516" w:type="dxa"/>
            <w:vMerge w:val="restart"/>
            <w:tcBorders>
              <w:left w:val="single" w:sz="2" w:space="0" w:color="000000"/>
            </w:tcBorders>
            <w:shd w:val="clear" w:color="auto" w:fill="auto"/>
          </w:tcPr>
          <w:p w14:paraId="35673FC5" w14:textId="323508D9" w:rsidR="003B50EF" w:rsidRPr="005F60FA" w:rsidRDefault="003B50EF" w:rsidP="003B50EF">
            <w:pPr>
              <w:pStyle w:val="Saturardtjs"/>
              <w:rPr>
                <w:rFonts w:ascii="Times New Roman" w:hAnsi="Times New Roman"/>
              </w:rPr>
            </w:pPr>
            <w:r w:rsidRPr="005F60FA">
              <w:rPr>
                <w:rFonts w:ascii="Times New Roman" w:hAnsi="Times New Roman"/>
              </w:rPr>
              <w:t>Veikt sistemātisku krājumu priekšmetu izpēti un papildināt muzeja krājumu atbilstoši muzeja misijai un krājuma komplektēšanas politikai</w:t>
            </w:r>
          </w:p>
        </w:tc>
        <w:tc>
          <w:tcPr>
            <w:tcW w:w="1271" w:type="dxa"/>
            <w:vMerge w:val="restart"/>
            <w:tcBorders>
              <w:left w:val="single" w:sz="2" w:space="0" w:color="000000"/>
            </w:tcBorders>
            <w:shd w:val="clear" w:color="auto" w:fill="auto"/>
          </w:tcPr>
          <w:p w14:paraId="023A33F8" w14:textId="61023ACD" w:rsidR="003B50EF" w:rsidRPr="005F60FA" w:rsidRDefault="003B50EF" w:rsidP="003B50EF">
            <w:pPr>
              <w:pStyle w:val="Saturardtjs"/>
              <w:rPr>
                <w:rFonts w:ascii="Times New Roman" w:hAnsi="Times New Roman"/>
              </w:rPr>
            </w:pPr>
            <w:r w:rsidRPr="005F60FA">
              <w:rPr>
                <w:rFonts w:ascii="Times New Roman" w:hAnsi="Times New Roman"/>
              </w:rPr>
              <w:t>Apkopoti un izpētīti esoši krājuma priekšmeti</w:t>
            </w:r>
            <w:r w:rsidRPr="005F60FA">
              <w:rPr>
                <w:rFonts w:ascii="Times New Roman" w:hAnsi="Times New Roman"/>
              </w:rPr>
              <w:t>;</w:t>
            </w:r>
          </w:p>
          <w:p w14:paraId="550640AE" w14:textId="16A7DF87" w:rsidR="003B50EF" w:rsidRPr="005F60FA" w:rsidRDefault="003B50EF" w:rsidP="003B50EF">
            <w:pPr>
              <w:pStyle w:val="Saturardtjs"/>
              <w:rPr>
                <w:rFonts w:ascii="Times New Roman" w:hAnsi="Times New Roman"/>
              </w:rPr>
            </w:pPr>
          </w:p>
        </w:tc>
        <w:tc>
          <w:tcPr>
            <w:tcW w:w="1473" w:type="dxa"/>
            <w:vMerge w:val="restart"/>
            <w:tcBorders>
              <w:left w:val="single" w:sz="2" w:space="0" w:color="000000"/>
            </w:tcBorders>
            <w:shd w:val="clear" w:color="auto" w:fill="auto"/>
          </w:tcPr>
          <w:p w14:paraId="4E8F3851" w14:textId="42408FFE" w:rsidR="003B50EF" w:rsidRPr="003B50EF" w:rsidRDefault="003B50EF" w:rsidP="003B50EF">
            <w:pPr>
              <w:pStyle w:val="Saturardtjs"/>
              <w:rPr>
                <w:rFonts w:ascii="Times New Roman" w:hAnsi="Times New Roman"/>
              </w:rPr>
            </w:pPr>
            <w:r w:rsidRPr="003B50EF">
              <w:rPr>
                <w:rFonts w:ascii="Times New Roman" w:hAnsi="Times New Roman"/>
                <w:color w:val="000000"/>
              </w:rPr>
              <w:t>Muzeja apmeklētājs saņem sev vajadzīgu un piemērotu informāciju.</w:t>
            </w:r>
          </w:p>
        </w:tc>
        <w:tc>
          <w:tcPr>
            <w:tcW w:w="1992" w:type="dxa"/>
            <w:vMerge w:val="restart"/>
            <w:tcBorders>
              <w:left w:val="single" w:sz="2" w:space="0" w:color="000000"/>
            </w:tcBorders>
            <w:shd w:val="clear" w:color="auto" w:fill="auto"/>
          </w:tcPr>
          <w:p w14:paraId="6BEC446D" w14:textId="41E0CE5A" w:rsidR="003B50EF" w:rsidRPr="003B50EF" w:rsidRDefault="003B50EF" w:rsidP="003B50EF">
            <w:pPr>
              <w:pStyle w:val="Saturardtjs"/>
              <w:rPr>
                <w:rFonts w:ascii="Times New Roman" w:hAnsi="Times New Roman"/>
              </w:rPr>
            </w:pPr>
            <w:r w:rsidRPr="003B50EF">
              <w:rPr>
                <w:rFonts w:ascii="Times New Roman" w:hAnsi="Times New Roman"/>
                <w:color w:val="000000"/>
              </w:rPr>
              <w:t>Pieaudzis apmeklētāju skaits, iedzīvotāju atbalsts.</w:t>
            </w:r>
          </w:p>
        </w:tc>
        <w:tc>
          <w:tcPr>
            <w:tcW w:w="1601" w:type="dxa"/>
            <w:tcBorders>
              <w:left w:val="single" w:sz="2" w:space="0" w:color="000000"/>
              <w:bottom w:val="single" w:sz="4" w:space="0" w:color="auto"/>
            </w:tcBorders>
            <w:shd w:val="clear" w:color="auto" w:fill="auto"/>
          </w:tcPr>
          <w:p w14:paraId="6CCADD71" w14:textId="5EA7CE79" w:rsidR="003B50EF" w:rsidRPr="005F60FA" w:rsidRDefault="003B50EF" w:rsidP="003B50EF">
            <w:pPr>
              <w:pStyle w:val="Saturardtjs"/>
              <w:ind w:left="54"/>
              <w:rPr>
                <w:rFonts w:ascii="Times New Roman" w:hAnsi="Times New Roman"/>
              </w:rPr>
            </w:pPr>
            <w:r w:rsidRPr="005F60FA">
              <w:rPr>
                <w:rFonts w:ascii="Times New Roman" w:hAnsi="Times New Roman"/>
              </w:rPr>
              <w:t>Ontona Slišāna darbības dokumentēšana</w:t>
            </w:r>
          </w:p>
        </w:tc>
        <w:tc>
          <w:tcPr>
            <w:tcW w:w="844" w:type="dxa"/>
            <w:vMerge w:val="restart"/>
            <w:tcBorders>
              <w:left w:val="single" w:sz="2" w:space="0" w:color="000000"/>
            </w:tcBorders>
            <w:shd w:val="clear" w:color="auto" w:fill="auto"/>
          </w:tcPr>
          <w:p w14:paraId="3D9E284B" w14:textId="71E45551" w:rsidR="003B50EF" w:rsidRPr="005F60FA" w:rsidRDefault="003B50EF" w:rsidP="003B50EF">
            <w:pPr>
              <w:pStyle w:val="Saturardtjs"/>
              <w:rPr>
                <w:rFonts w:ascii="Times New Roman" w:hAnsi="Times New Roman"/>
              </w:rPr>
            </w:pPr>
            <w:r w:rsidRPr="005F60FA">
              <w:rPr>
                <w:rFonts w:ascii="Times New Roman" w:hAnsi="Times New Roman"/>
              </w:rPr>
              <w:t>2020. – 2024.</w:t>
            </w:r>
          </w:p>
        </w:tc>
        <w:tc>
          <w:tcPr>
            <w:tcW w:w="1381" w:type="dxa"/>
            <w:vMerge w:val="restart"/>
            <w:tcBorders>
              <w:left w:val="single" w:sz="2" w:space="0" w:color="000000"/>
              <w:right w:val="single" w:sz="2" w:space="0" w:color="000000"/>
            </w:tcBorders>
            <w:shd w:val="clear" w:color="auto" w:fill="auto"/>
          </w:tcPr>
          <w:p w14:paraId="3D48C6EA" w14:textId="77777777" w:rsidR="003B50EF" w:rsidRPr="005F60FA" w:rsidRDefault="003B50EF" w:rsidP="003B50EF">
            <w:pPr>
              <w:pStyle w:val="Saturardtjs"/>
              <w:rPr>
                <w:rFonts w:ascii="Times New Roman" w:hAnsi="Times New Roman"/>
              </w:rPr>
            </w:pPr>
            <w:r w:rsidRPr="005F60FA">
              <w:rPr>
                <w:rFonts w:ascii="Times New Roman" w:hAnsi="Times New Roman"/>
              </w:rPr>
              <w:t xml:space="preserve">Viļakas novada dome, </w:t>
            </w:r>
          </w:p>
          <w:p w14:paraId="2AB9CD79" w14:textId="77777777" w:rsidR="003B50EF" w:rsidRPr="005F60FA" w:rsidRDefault="003B50EF" w:rsidP="003B50EF">
            <w:pPr>
              <w:pStyle w:val="Saturardtjs"/>
              <w:rPr>
                <w:rFonts w:ascii="Times New Roman" w:hAnsi="Times New Roman"/>
              </w:rPr>
            </w:pPr>
            <w:r w:rsidRPr="005F60FA">
              <w:rPr>
                <w:rFonts w:ascii="Times New Roman" w:hAnsi="Times New Roman"/>
              </w:rPr>
              <w:t xml:space="preserve">Valsts Kultūrkapitāla fonds, </w:t>
            </w:r>
          </w:p>
          <w:p w14:paraId="777CA2FA" w14:textId="2C03D973" w:rsidR="003B50EF" w:rsidRPr="005F60FA" w:rsidRDefault="003B50EF" w:rsidP="003B50EF">
            <w:pPr>
              <w:pStyle w:val="Saturardtjs"/>
              <w:rPr>
                <w:rFonts w:ascii="Times New Roman" w:hAnsi="Times New Roman"/>
              </w:rPr>
            </w:pPr>
            <w:r w:rsidRPr="005F60FA">
              <w:rPr>
                <w:rFonts w:ascii="Times New Roman" w:hAnsi="Times New Roman"/>
              </w:rPr>
              <w:t>Latvijas Nacionālais kultūras centrs</w:t>
            </w:r>
          </w:p>
        </w:tc>
      </w:tr>
      <w:tr w:rsidR="002E4448" w:rsidRPr="005F60FA" w14:paraId="655B68C9" w14:textId="77777777" w:rsidTr="002E4448">
        <w:trPr>
          <w:trHeight w:val="947"/>
        </w:trPr>
        <w:tc>
          <w:tcPr>
            <w:tcW w:w="422" w:type="dxa"/>
            <w:vMerge/>
            <w:tcBorders>
              <w:left w:val="single" w:sz="2" w:space="0" w:color="000000"/>
            </w:tcBorders>
            <w:shd w:val="clear" w:color="auto" w:fill="auto"/>
          </w:tcPr>
          <w:p w14:paraId="77815186" w14:textId="77777777" w:rsidR="002E4448" w:rsidRPr="005F60FA" w:rsidRDefault="002E4448">
            <w:pPr>
              <w:pStyle w:val="Saturardtjs"/>
              <w:rPr>
                <w:rFonts w:ascii="Times New Roman" w:hAnsi="Times New Roman"/>
              </w:rPr>
            </w:pPr>
          </w:p>
        </w:tc>
        <w:tc>
          <w:tcPr>
            <w:tcW w:w="1516" w:type="dxa"/>
            <w:vMerge/>
            <w:tcBorders>
              <w:left w:val="single" w:sz="2" w:space="0" w:color="000000"/>
            </w:tcBorders>
            <w:shd w:val="clear" w:color="auto" w:fill="auto"/>
          </w:tcPr>
          <w:p w14:paraId="372173B9" w14:textId="77777777" w:rsidR="002E4448" w:rsidRPr="005F60FA" w:rsidRDefault="002E4448">
            <w:pPr>
              <w:pStyle w:val="Saturardtjs"/>
              <w:rPr>
                <w:rFonts w:ascii="Times New Roman" w:hAnsi="Times New Roman"/>
              </w:rPr>
            </w:pPr>
          </w:p>
        </w:tc>
        <w:tc>
          <w:tcPr>
            <w:tcW w:w="1271" w:type="dxa"/>
            <w:vMerge/>
            <w:tcBorders>
              <w:left w:val="single" w:sz="2" w:space="0" w:color="000000"/>
            </w:tcBorders>
            <w:shd w:val="clear" w:color="auto" w:fill="auto"/>
          </w:tcPr>
          <w:p w14:paraId="1961455E" w14:textId="77777777" w:rsidR="002E4448" w:rsidRPr="005F60FA" w:rsidRDefault="002E4448">
            <w:pPr>
              <w:pStyle w:val="Saturardtjs"/>
              <w:rPr>
                <w:rFonts w:ascii="Times New Roman" w:hAnsi="Times New Roman"/>
              </w:rPr>
            </w:pPr>
          </w:p>
        </w:tc>
        <w:tc>
          <w:tcPr>
            <w:tcW w:w="1473" w:type="dxa"/>
            <w:vMerge/>
            <w:tcBorders>
              <w:left w:val="single" w:sz="2" w:space="0" w:color="000000"/>
            </w:tcBorders>
            <w:shd w:val="clear" w:color="auto" w:fill="auto"/>
          </w:tcPr>
          <w:p w14:paraId="43AEF3BA" w14:textId="77777777" w:rsidR="002E4448" w:rsidRPr="005F60FA" w:rsidRDefault="002E4448">
            <w:pPr>
              <w:pStyle w:val="Saturardtjs"/>
              <w:rPr>
                <w:rFonts w:ascii="Times New Roman" w:hAnsi="Times New Roman"/>
              </w:rPr>
            </w:pPr>
          </w:p>
        </w:tc>
        <w:tc>
          <w:tcPr>
            <w:tcW w:w="1992" w:type="dxa"/>
            <w:vMerge/>
            <w:tcBorders>
              <w:left w:val="single" w:sz="2" w:space="0" w:color="000000"/>
            </w:tcBorders>
            <w:shd w:val="clear" w:color="auto" w:fill="auto"/>
          </w:tcPr>
          <w:p w14:paraId="29C8F279" w14:textId="77777777" w:rsidR="002E4448" w:rsidRPr="005F60FA" w:rsidRDefault="002E4448">
            <w:pPr>
              <w:pStyle w:val="Saturardtjs"/>
              <w:rPr>
                <w:rFonts w:ascii="Times New Roman" w:hAnsi="Times New Roman"/>
              </w:rPr>
            </w:pPr>
          </w:p>
        </w:tc>
        <w:tc>
          <w:tcPr>
            <w:tcW w:w="1601" w:type="dxa"/>
            <w:tcBorders>
              <w:left w:val="single" w:sz="2" w:space="0" w:color="000000"/>
              <w:bottom w:val="single" w:sz="4" w:space="0" w:color="auto"/>
            </w:tcBorders>
            <w:shd w:val="clear" w:color="auto" w:fill="auto"/>
          </w:tcPr>
          <w:p w14:paraId="1D0AE5E0" w14:textId="66A8DB76" w:rsidR="002E4448" w:rsidRPr="005F60FA" w:rsidRDefault="002E4448" w:rsidP="005F60FA">
            <w:pPr>
              <w:pStyle w:val="Saturardtjs"/>
              <w:spacing w:after="0" w:line="240" w:lineRule="auto"/>
              <w:ind w:left="54"/>
              <w:rPr>
                <w:rFonts w:ascii="Times New Roman" w:hAnsi="Times New Roman"/>
              </w:rPr>
            </w:pPr>
            <w:r w:rsidRPr="005F60FA">
              <w:rPr>
                <w:rFonts w:ascii="Times New Roman" w:hAnsi="Times New Roman"/>
              </w:rPr>
              <w:t>Ontona Slišāna atstātā folkloras krājuma digitalizēšana</w:t>
            </w:r>
          </w:p>
        </w:tc>
        <w:tc>
          <w:tcPr>
            <w:tcW w:w="844" w:type="dxa"/>
            <w:vMerge/>
            <w:tcBorders>
              <w:left w:val="single" w:sz="2" w:space="0" w:color="000000"/>
            </w:tcBorders>
            <w:shd w:val="clear" w:color="auto" w:fill="auto"/>
          </w:tcPr>
          <w:p w14:paraId="462174A7" w14:textId="77777777" w:rsidR="002E4448" w:rsidRPr="005F60FA" w:rsidRDefault="002E4448">
            <w:pPr>
              <w:pStyle w:val="Saturardtjs"/>
              <w:rPr>
                <w:rFonts w:ascii="Times New Roman" w:hAnsi="Times New Roman"/>
              </w:rPr>
            </w:pPr>
          </w:p>
        </w:tc>
        <w:tc>
          <w:tcPr>
            <w:tcW w:w="1381" w:type="dxa"/>
            <w:vMerge/>
            <w:tcBorders>
              <w:left w:val="single" w:sz="2" w:space="0" w:color="000000"/>
              <w:right w:val="single" w:sz="2" w:space="0" w:color="000000"/>
            </w:tcBorders>
            <w:shd w:val="clear" w:color="auto" w:fill="auto"/>
          </w:tcPr>
          <w:p w14:paraId="0C84FFF1" w14:textId="77777777" w:rsidR="002E4448" w:rsidRPr="005F60FA" w:rsidRDefault="002E4448">
            <w:pPr>
              <w:pStyle w:val="Saturardtjs"/>
              <w:rPr>
                <w:rFonts w:ascii="Times New Roman" w:hAnsi="Times New Roman"/>
              </w:rPr>
            </w:pPr>
          </w:p>
        </w:tc>
      </w:tr>
      <w:tr w:rsidR="002E4448" w:rsidRPr="005F60FA" w14:paraId="0840DD71" w14:textId="77777777" w:rsidTr="002E4448">
        <w:trPr>
          <w:trHeight w:val="947"/>
        </w:trPr>
        <w:tc>
          <w:tcPr>
            <w:tcW w:w="422" w:type="dxa"/>
            <w:vMerge/>
            <w:tcBorders>
              <w:left w:val="single" w:sz="2" w:space="0" w:color="000000"/>
              <w:bottom w:val="single" w:sz="4" w:space="0" w:color="auto"/>
            </w:tcBorders>
            <w:shd w:val="clear" w:color="auto" w:fill="auto"/>
          </w:tcPr>
          <w:p w14:paraId="7ECFD59C" w14:textId="77777777" w:rsidR="002E4448" w:rsidRPr="005F60FA" w:rsidRDefault="002E4448">
            <w:pPr>
              <w:pStyle w:val="Saturardtjs"/>
              <w:rPr>
                <w:rFonts w:ascii="Times New Roman" w:hAnsi="Times New Roman"/>
              </w:rPr>
            </w:pPr>
          </w:p>
        </w:tc>
        <w:tc>
          <w:tcPr>
            <w:tcW w:w="1516" w:type="dxa"/>
            <w:vMerge/>
            <w:tcBorders>
              <w:left w:val="single" w:sz="2" w:space="0" w:color="000000"/>
            </w:tcBorders>
            <w:shd w:val="clear" w:color="auto" w:fill="auto"/>
          </w:tcPr>
          <w:p w14:paraId="0642C5C6" w14:textId="77777777" w:rsidR="002E4448" w:rsidRPr="005F60FA" w:rsidRDefault="002E4448">
            <w:pPr>
              <w:pStyle w:val="Saturardtjs"/>
              <w:rPr>
                <w:rFonts w:ascii="Times New Roman" w:hAnsi="Times New Roman"/>
              </w:rPr>
            </w:pPr>
          </w:p>
        </w:tc>
        <w:tc>
          <w:tcPr>
            <w:tcW w:w="1271" w:type="dxa"/>
            <w:vMerge/>
            <w:tcBorders>
              <w:left w:val="single" w:sz="2" w:space="0" w:color="000000"/>
              <w:bottom w:val="single" w:sz="4" w:space="0" w:color="auto"/>
            </w:tcBorders>
            <w:shd w:val="clear" w:color="auto" w:fill="auto"/>
          </w:tcPr>
          <w:p w14:paraId="4AA9F966" w14:textId="77777777" w:rsidR="002E4448" w:rsidRPr="005F60FA" w:rsidRDefault="002E4448">
            <w:pPr>
              <w:pStyle w:val="Saturardtjs"/>
              <w:rPr>
                <w:rFonts w:ascii="Times New Roman" w:hAnsi="Times New Roman"/>
              </w:rPr>
            </w:pPr>
          </w:p>
        </w:tc>
        <w:tc>
          <w:tcPr>
            <w:tcW w:w="1473" w:type="dxa"/>
            <w:vMerge/>
            <w:tcBorders>
              <w:left w:val="single" w:sz="2" w:space="0" w:color="000000"/>
              <w:bottom w:val="single" w:sz="4" w:space="0" w:color="auto"/>
            </w:tcBorders>
            <w:shd w:val="clear" w:color="auto" w:fill="auto"/>
          </w:tcPr>
          <w:p w14:paraId="75D187EE" w14:textId="77777777" w:rsidR="002E4448" w:rsidRPr="005F60FA" w:rsidRDefault="002E4448">
            <w:pPr>
              <w:pStyle w:val="Saturardtjs"/>
              <w:rPr>
                <w:rFonts w:ascii="Times New Roman" w:hAnsi="Times New Roman"/>
              </w:rPr>
            </w:pPr>
          </w:p>
        </w:tc>
        <w:tc>
          <w:tcPr>
            <w:tcW w:w="1992" w:type="dxa"/>
            <w:vMerge/>
            <w:tcBorders>
              <w:left w:val="single" w:sz="2" w:space="0" w:color="000000"/>
              <w:bottom w:val="single" w:sz="4" w:space="0" w:color="auto"/>
            </w:tcBorders>
            <w:shd w:val="clear" w:color="auto" w:fill="auto"/>
          </w:tcPr>
          <w:p w14:paraId="0258B96A" w14:textId="77777777" w:rsidR="002E4448" w:rsidRPr="005F60FA" w:rsidRDefault="002E4448">
            <w:pPr>
              <w:pStyle w:val="Saturardtjs"/>
              <w:rPr>
                <w:rFonts w:ascii="Times New Roman" w:hAnsi="Times New Roman"/>
              </w:rPr>
            </w:pPr>
          </w:p>
        </w:tc>
        <w:tc>
          <w:tcPr>
            <w:tcW w:w="1601" w:type="dxa"/>
            <w:tcBorders>
              <w:left w:val="single" w:sz="2" w:space="0" w:color="000000"/>
              <w:bottom w:val="single" w:sz="4" w:space="0" w:color="auto"/>
            </w:tcBorders>
            <w:shd w:val="clear" w:color="auto" w:fill="auto"/>
          </w:tcPr>
          <w:p w14:paraId="20CDC60A" w14:textId="76F82018" w:rsidR="002E4448" w:rsidRPr="005F60FA" w:rsidRDefault="002E4448" w:rsidP="005F60FA">
            <w:pPr>
              <w:pStyle w:val="Saturardtjs"/>
              <w:spacing w:after="0" w:line="240" w:lineRule="auto"/>
              <w:ind w:left="54"/>
              <w:rPr>
                <w:rFonts w:ascii="Times New Roman" w:hAnsi="Times New Roman"/>
              </w:rPr>
            </w:pPr>
            <w:r w:rsidRPr="005F60FA">
              <w:rPr>
                <w:rFonts w:ascii="Times New Roman" w:eastAsia="Times New Roman" w:hAnsi="Times New Roman"/>
              </w:rPr>
              <w:t>Videomateriāla “Agruos pušdīnas” apstrāde un analīze</w:t>
            </w:r>
          </w:p>
        </w:tc>
        <w:tc>
          <w:tcPr>
            <w:tcW w:w="844" w:type="dxa"/>
            <w:vMerge/>
            <w:tcBorders>
              <w:left w:val="single" w:sz="2" w:space="0" w:color="000000"/>
              <w:bottom w:val="single" w:sz="4" w:space="0" w:color="auto"/>
            </w:tcBorders>
            <w:shd w:val="clear" w:color="auto" w:fill="auto"/>
          </w:tcPr>
          <w:p w14:paraId="11333FC2" w14:textId="77777777" w:rsidR="002E4448" w:rsidRPr="005F60FA" w:rsidRDefault="002E4448">
            <w:pPr>
              <w:pStyle w:val="Saturardtjs"/>
              <w:rPr>
                <w:rFonts w:ascii="Times New Roman" w:hAnsi="Times New Roman"/>
              </w:rPr>
            </w:pPr>
          </w:p>
        </w:tc>
        <w:tc>
          <w:tcPr>
            <w:tcW w:w="1381" w:type="dxa"/>
            <w:vMerge/>
            <w:tcBorders>
              <w:left w:val="single" w:sz="2" w:space="0" w:color="000000"/>
              <w:bottom w:val="single" w:sz="4" w:space="0" w:color="auto"/>
              <w:right w:val="single" w:sz="2" w:space="0" w:color="000000"/>
            </w:tcBorders>
            <w:shd w:val="clear" w:color="auto" w:fill="auto"/>
          </w:tcPr>
          <w:p w14:paraId="7621C2F3" w14:textId="77777777" w:rsidR="002E4448" w:rsidRPr="005F60FA" w:rsidRDefault="002E4448">
            <w:pPr>
              <w:pStyle w:val="Saturardtjs"/>
              <w:rPr>
                <w:rFonts w:ascii="Times New Roman" w:hAnsi="Times New Roman"/>
              </w:rPr>
            </w:pPr>
          </w:p>
        </w:tc>
      </w:tr>
      <w:tr w:rsidR="002E4448" w:rsidRPr="005F60FA" w14:paraId="0340655A" w14:textId="77777777" w:rsidTr="003B50EF">
        <w:trPr>
          <w:trHeight w:val="1608"/>
        </w:trPr>
        <w:tc>
          <w:tcPr>
            <w:tcW w:w="422" w:type="dxa"/>
            <w:vMerge w:val="restart"/>
            <w:tcBorders>
              <w:top w:val="single" w:sz="4" w:space="0" w:color="auto"/>
              <w:left w:val="single" w:sz="2" w:space="0" w:color="000000"/>
            </w:tcBorders>
            <w:shd w:val="clear" w:color="auto" w:fill="auto"/>
          </w:tcPr>
          <w:p w14:paraId="12401215" w14:textId="41DEBD9F" w:rsidR="002E4448" w:rsidRPr="005F60FA" w:rsidRDefault="002E4448" w:rsidP="002E4448">
            <w:pPr>
              <w:pStyle w:val="Saturardtjs"/>
              <w:rPr>
                <w:rFonts w:ascii="Times New Roman" w:hAnsi="Times New Roman"/>
              </w:rPr>
            </w:pPr>
            <w:r w:rsidRPr="005F60FA">
              <w:rPr>
                <w:rFonts w:ascii="Times New Roman" w:hAnsi="Times New Roman"/>
              </w:rPr>
              <w:t>2.</w:t>
            </w:r>
          </w:p>
        </w:tc>
        <w:tc>
          <w:tcPr>
            <w:tcW w:w="1516" w:type="dxa"/>
            <w:vMerge/>
            <w:tcBorders>
              <w:left w:val="single" w:sz="2" w:space="0" w:color="000000"/>
            </w:tcBorders>
            <w:shd w:val="clear" w:color="auto" w:fill="auto"/>
          </w:tcPr>
          <w:p w14:paraId="3F027B9B" w14:textId="77777777" w:rsidR="002E4448" w:rsidRPr="005F60FA" w:rsidRDefault="002E4448" w:rsidP="002E4448">
            <w:pPr>
              <w:pStyle w:val="Saturardtjs"/>
              <w:rPr>
                <w:rFonts w:ascii="Times New Roman" w:hAnsi="Times New Roman"/>
              </w:rPr>
            </w:pPr>
          </w:p>
        </w:tc>
        <w:tc>
          <w:tcPr>
            <w:tcW w:w="1271" w:type="dxa"/>
            <w:vMerge w:val="restart"/>
            <w:tcBorders>
              <w:top w:val="single" w:sz="4" w:space="0" w:color="auto"/>
              <w:left w:val="single" w:sz="2" w:space="0" w:color="000000"/>
            </w:tcBorders>
            <w:shd w:val="clear" w:color="auto" w:fill="auto"/>
          </w:tcPr>
          <w:p w14:paraId="76740932" w14:textId="74D3EEBE" w:rsidR="002E4448" w:rsidRPr="005F60FA" w:rsidRDefault="002E4448" w:rsidP="002E4448">
            <w:pPr>
              <w:pStyle w:val="Saturardtjs"/>
              <w:rPr>
                <w:rFonts w:ascii="Times New Roman" w:hAnsi="Times New Roman"/>
              </w:rPr>
            </w:pPr>
            <w:r w:rsidRPr="005F60FA">
              <w:rPr>
                <w:rFonts w:ascii="Times New Roman" w:hAnsi="Times New Roman"/>
              </w:rPr>
              <w:t>Iegūti jauni priekšmeti;</w:t>
            </w:r>
          </w:p>
          <w:p w14:paraId="5D4CCA30" w14:textId="77777777" w:rsidR="002E4448" w:rsidRPr="005F60FA" w:rsidRDefault="002E4448" w:rsidP="002E4448">
            <w:pPr>
              <w:pStyle w:val="Saturardtjs"/>
              <w:rPr>
                <w:rFonts w:ascii="Times New Roman" w:hAnsi="Times New Roman"/>
              </w:rPr>
            </w:pPr>
          </w:p>
        </w:tc>
        <w:tc>
          <w:tcPr>
            <w:tcW w:w="1473" w:type="dxa"/>
            <w:vMerge w:val="restart"/>
            <w:tcBorders>
              <w:top w:val="single" w:sz="4" w:space="0" w:color="auto"/>
              <w:left w:val="single" w:sz="2" w:space="0" w:color="000000"/>
            </w:tcBorders>
            <w:shd w:val="clear" w:color="auto" w:fill="auto"/>
          </w:tcPr>
          <w:p w14:paraId="65F58E51" w14:textId="607CE136" w:rsidR="002E4448" w:rsidRPr="005F60FA" w:rsidRDefault="002E4448" w:rsidP="002E4448">
            <w:pPr>
              <w:pStyle w:val="Saturardtjs"/>
              <w:rPr>
                <w:rFonts w:ascii="Times New Roman" w:hAnsi="Times New Roman"/>
              </w:rPr>
            </w:pPr>
            <w:r>
              <w:rPr>
                <w:rFonts w:ascii="Times New Roman" w:hAnsi="Times New Roman"/>
              </w:rPr>
              <w:t>Piesaistot atbilstošās specialitātes profesionāļus un Jāņa Ivanova Rēzeknes mūzikas vidusskolas tradicionālās mūzikas nodaļas studentus tiks radīts kvalitatīvs produkts</w:t>
            </w:r>
          </w:p>
        </w:tc>
        <w:tc>
          <w:tcPr>
            <w:tcW w:w="1992" w:type="dxa"/>
            <w:vMerge w:val="restart"/>
            <w:tcBorders>
              <w:top w:val="single" w:sz="4" w:space="0" w:color="auto"/>
              <w:left w:val="single" w:sz="2" w:space="0" w:color="000000"/>
            </w:tcBorders>
            <w:shd w:val="clear" w:color="auto" w:fill="auto"/>
          </w:tcPr>
          <w:p w14:paraId="1861B56F" w14:textId="4CEFA6C8" w:rsidR="002E4448" w:rsidRPr="005F60FA" w:rsidRDefault="002E4448" w:rsidP="002E4448">
            <w:pPr>
              <w:pStyle w:val="Saturardtjs"/>
              <w:rPr>
                <w:rFonts w:ascii="Times New Roman" w:hAnsi="Times New Roman"/>
              </w:rPr>
            </w:pPr>
            <w:r>
              <w:rPr>
                <w:rFonts w:ascii="Times New Roman" w:hAnsi="Times New Roman"/>
              </w:rPr>
              <w:t>Veiktas intervijas ar visām 12 ansambļa sievām, veikta visu interviju atšifrēšana, sagatavots materiāls publikācijām. Veikta precīza “Upītes kultūrtelpas”darbības uzskaite, apkopošana, analizēšana</w:t>
            </w:r>
          </w:p>
        </w:tc>
        <w:tc>
          <w:tcPr>
            <w:tcW w:w="1601" w:type="dxa"/>
            <w:tcBorders>
              <w:top w:val="single" w:sz="4" w:space="0" w:color="auto"/>
              <w:left w:val="single" w:sz="2" w:space="0" w:color="000000"/>
              <w:bottom w:val="single" w:sz="4" w:space="0" w:color="auto"/>
              <w:right w:val="single" w:sz="2" w:space="0" w:color="000000"/>
            </w:tcBorders>
            <w:shd w:val="clear" w:color="auto" w:fill="auto"/>
          </w:tcPr>
          <w:p w14:paraId="22B66AD0" w14:textId="5FF91EE4" w:rsidR="002E4448" w:rsidRPr="005F60FA" w:rsidRDefault="002E4448" w:rsidP="002E4448">
            <w:pPr>
              <w:pStyle w:val="Sarakstarindkopa"/>
              <w:spacing w:after="0" w:line="240" w:lineRule="auto"/>
              <w:ind w:left="54"/>
              <w:rPr>
                <w:rFonts w:ascii="Times New Roman" w:eastAsia="Times New Roman" w:hAnsi="Times New Roman"/>
              </w:rPr>
            </w:pPr>
            <w:r w:rsidRPr="005F60FA">
              <w:rPr>
                <w:rFonts w:ascii="Times New Roman" w:eastAsia="Times New Roman" w:hAnsi="Times New Roman"/>
              </w:rPr>
              <w:t>Upītes etnogrāfiskā ansambļa sievu intervijas – dzīvesstāsti</w:t>
            </w:r>
          </w:p>
        </w:tc>
        <w:tc>
          <w:tcPr>
            <w:tcW w:w="844" w:type="dxa"/>
            <w:tcBorders>
              <w:top w:val="single" w:sz="4" w:space="0" w:color="auto"/>
              <w:left w:val="single" w:sz="2" w:space="0" w:color="000000"/>
              <w:bottom w:val="single" w:sz="4" w:space="0" w:color="auto"/>
              <w:right w:val="single" w:sz="2" w:space="0" w:color="000000"/>
            </w:tcBorders>
            <w:shd w:val="clear" w:color="auto" w:fill="auto"/>
          </w:tcPr>
          <w:p w14:paraId="47C789C5" w14:textId="77777777" w:rsidR="002E4448" w:rsidRPr="005F60FA" w:rsidRDefault="002E4448" w:rsidP="002E4448">
            <w:pPr>
              <w:spacing w:after="0" w:line="240" w:lineRule="auto"/>
              <w:rPr>
                <w:rFonts w:ascii="Times New Roman" w:hAnsi="Times New Roman"/>
              </w:rPr>
            </w:pPr>
          </w:p>
          <w:p w14:paraId="7159F26E" w14:textId="4355981A" w:rsidR="002E4448" w:rsidRPr="005F60FA" w:rsidRDefault="002E4448" w:rsidP="002E4448">
            <w:pPr>
              <w:pStyle w:val="Saturardtjs"/>
              <w:rPr>
                <w:rFonts w:ascii="Times New Roman" w:hAnsi="Times New Roman"/>
              </w:rPr>
            </w:pPr>
            <w:r w:rsidRPr="005F60FA">
              <w:rPr>
                <w:rFonts w:ascii="Times New Roman" w:hAnsi="Times New Roman"/>
              </w:rPr>
              <w:t>2020. – 202</w:t>
            </w:r>
            <w:r w:rsidRPr="005F60FA">
              <w:rPr>
                <w:rFonts w:ascii="Times New Roman" w:hAnsi="Times New Roman"/>
              </w:rPr>
              <w:t>1</w:t>
            </w:r>
            <w:r w:rsidRPr="005F60FA">
              <w:rPr>
                <w:rFonts w:ascii="Times New Roman" w:hAnsi="Times New Roman"/>
              </w:rPr>
              <w:t>.</w:t>
            </w:r>
          </w:p>
        </w:tc>
        <w:tc>
          <w:tcPr>
            <w:tcW w:w="1381" w:type="dxa"/>
            <w:vMerge w:val="restart"/>
            <w:tcBorders>
              <w:top w:val="single" w:sz="4" w:space="0" w:color="auto"/>
              <w:left w:val="single" w:sz="2" w:space="0" w:color="000000"/>
              <w:right w:val="single" w:sz="2" w:space="0" w:color="000000"/>
            </w:tcBorders>
            <w:shd w:val="clear" w:color="auto" w:fill="auto"/>
          </w:tcPr>
          <w:p w14:paraId="40335D39" w14:textId="089FB11A" w:rsidR="002E4448" w:rsidRPr="005F60FA" w:rsidRDefault="002E4448" w:rsidP="002E4448">
            <w:pPr>
              <w:pStyle w:val="Saturardtjs"/>
              <w:rPr>
                <w:rFonts w:ascii="Times New Roman" w:hAnsi="Times New Roman"/>
              </w:rPr>
            </w:pPr>
            <w:r w:rsidRPr="005F60FA">
              <w:rPr>
                <w:rFonts w:ascii="Times New Roman" w:hAnsi="Times New Roman"/>
              </w:rPr>
              <w:t xml:space="preserve">Viļakas novada dome, </w:t>
            </w:r>
          </w:p>
          <w:p w14:paraId="0D8C2E4C" w14:textId="77777777" w:rsidR="002E4448" w:rsidRPr="005F60FA" w:rsidRDefault="002E4448" w:rsidP="002E4448">
            <w:pPr>
              <w:pStyle w:val="Saturardtjs"/>
              <w:rPr>
                <w:rFonts w:ascii="Times New Roman" w:hAnsi="Times New Roman"/>
              </w:rPr>
            </w:pPr>
            <w:r w:rsidRPr="005F60FA">
              <w:rPr>
                <w:rFonts w:ascii="Times New Roman" w:hAnsi="Times New Roman"/>
              </w:rPr>
              <w:t xml:space="preserve">Valsts Kultūrkapitāla fonds, </w:t>
            </w:r>
          </w:p>
          <w:p w14:paraId="7C1D1876" w14:textId="55D8E43D" w:rsidR="002E4448" w:rsidRPr="005F60FA" w:rsidRDefault="002E4448" w:rsidP="002E4448">
            <w:pPr>
              <w:pStyle w:val="Saturardtjs"/>
              <w:rPr>
                <w:rFonts w:ascii="Times New Roman" w:hAnsi="Times New Roman"/>
              </w:rPr>
            </w:pPr>
            <w:r w:rsidRPr="005F60FA">
              <w:rPr>
                <w:rFonts w:ascii="Times New Roman" w:hAnsi="Times New Roman"/>
              </w:rPr>
              <w:t>Latvijas Nacionālais kultūras centrs</w:t>
            </w:r>
          </w:p>
        </w:tc>
      </w:tr>
      <w:tr w:rsidR="002E4448" w:rsidRPr="005F60FA" w14:paraId="1E5B13AD" w14:textId="77777777" w:rsidTr="003B50EF">
        <w:trPr>
          <w:trHeight w:val="1486"/>
        </w:trPr>
        <w:tc>
          <w:tcPr>
            <w:tcW w:w="422" w:type="dxa"/>
            <w:vMerge/>
            <w:tcBorders>
              <w:left w:val="single" w:sz="2" w:space="0" w:color="000000"/>
            </w:tcBorders>
            <w:shd w:val="clear" w:color="auto" w:fill="auto"/>
          </w:tcPr>
          <w:p w14:paraId="6CB30857" w14:textId="77777777" w:rsidR="002E4448" w:rsidRPr="005F60FA" w:rsidRDefault="002E4448" w:rsidP="002E4448">
            <w:pPr>
              <w:pStyle w:val="Saturardtjs"/>
              <w:rPr>
                <w:rFonts w:ascii="Times New Roman" w:hAnsi="Times New Roman"/>
              </w:rPr>
            </w:pPr>
          </w:p>
        </w:tc>
        <w:tc>
          <w:tcPr>
            <w:tcW w:w="1516" w:type="dxa"/>
            <w:vMerge/>
            <w:tcBorders>
              <w:left w:val="single" w:sz="2" w:space="0" w:color="000000"/>
            </w:tcBorders>
            <w:shd w:val="clear" w:color="auto" w:fill="auto"/>
          </w:tcPr>
          <w:p w14:paraId="2B53DCC1" w14:textId="77777777" w:rsidR="002E4448" w:rsidRPr="005F60FA" w:rsidRDefault="002E4448" w:rsidP="002E4448">
            <w:pPr>
              <w:pStyle w:val="Saturardtjs"/>
              <w:rPr>
                <w:rFonts w:ascii="Times New Roman" w:hAnsi="Times New Roman"/>
              </w:rPr>
            </w:pPr>
          </w:p>
        </w:tc>
        <w:tc>
          <w:tcPr>
            <w:tcW w:w="1271" w:type="dxa"/>
            <w:vMerge/>
            <w:tcBorders>
              <w:left w:val="single" w:sz="2" w:space="0" w:color="000000"/>
            </w:tcBorders>
            <w:shd w:val="clear" w:color="auto" w:fill="auto"/>
          </w:tcPr>
          <w:p w14:paraId="4B48A85C" w14:textId="77777777" w:rsidR="002E4448" w:rsidRPr="005F60FA" w:rsidRDefault="002E4448" w:rsidP="002E4448">
            <w:pPr>
              <w:pStyle w:val="Saturardtjs"/>
              <w:rPr>
                <w:rFonts w:ascii="Times New Roman" w:hAnsi="Times New Roman"/>
              </w:rPr>
            </w:pPr>
          </w:p>
        </w:tc>
        <w:tc>
          <w:tcPr>
            <w:tcW w:w="1473" w:type="dxa"/>
            <w:vMerge/>
            <w:tcBorders>
              <w:left w:val="single" w:sz="2" w:space="0" w:color="000000"/>
            </w:tcBorders>
            <w:shd w:val="clear" w:color="auto" w:fill="auto"/>
          </w:tcPr>
          <w:p w14:paraId="3D6FBFDE" w14:textId="77777777" w:rsidR="002E4448" w:rsidRPr="005F60FA" w:rsidRDefault="002E4448" w:rsidP="002E4448">
            <w:pPr>
              <w:pStyle w:val="Saturardtjs"/>
              <w:rPr>
                <w:rFonts w:ascii="Times New Roman" w:hAnsi="Times New Roman"/>
              </w:rPr>
            </w:pPr>
          </w:p>
        </w:tc>
        <w:tc>
          <w:tcPr>
            <w:tcW w:w="1992" w:type="dxa"/>
            <w:vMerge/>
            <w:tcBorders>
              <w:left w:val="single" w:sz="2" w:space="0" w:color="000000"/>
            </w:tcBorders>
            <w:shd w:val="clear" w:color="auto" w:fill="auto"/>
          </w:tcPr>
          <w:p w14:paraId="03207773" w14:textId="77777777" w:rsidR="002E4448" w:rsidRPr="005F60FA" w:rsidRDefault="002E4448" w:rsidP="002E4448">
            <w:pPr>
              <w:pStyle w:val="Saturardtjs"/>
              <w:rPr>
                <w:rFonts w:ascii="Times New Roman" w:hAnsi="Times New Roman"/>
              </w:rPr>
            </w:pPr>
          </w:p>
        </w:tc>
        <w:tc>
          <w:tcPr>
            <w:tcW w:w="1601" w:type="dxa"/>
            <w:tcBorders>
              <w:top w:val="single" w:sz="4" w:space="0" w:color="auto"/>
              <w:left w:val="single" w:sz="2" w:space="0" w:color="000000"/>
              <w:bottom w:val="single" w:sz="4" w:space="0" w:color="auto"/>
              <w:right w:val="single" w:sz="2" w:space="0" w:color="000000"/>
            </w:tcBorders>
            <w:shd w:val="clear" w:color="auto" w:fill="auto"/>
          </w:tcPr>
          <w:p w14:paraId="716A99A8" w14:textId="7322F095" w:rsidR="002E4448" w:rsidRPr="005F60FA" w:rsidRDefault="002E4448" w:rsidP="002E4448">
            <w:pPr>
              <w:pStyle w:val="Sarakstarindkopa"/>
              <w:spacing w:after="0" w:line="240" w:lineRule="auto"/>
              <w:ind w:left="54"/>
              <w:rPr>
                <w:rFonts w:ascii="Times New Roman" w:eastAsia="Times New Roman" w:hAnsi="Times New Roman"/>
              </w:rPr>
            </w:pPr>
            <w:r w:rsidRPr="005F60FA">
              <w:rPr>
                <w:rFonts w:ascii="Times New Roman" w:eastAsia="Times New Roman" w:hAnsi="Times New Roman"/>
              </w:rPr>
              <w:t>Interviju apkopošana un analizēšana</w:t>
            </w:r>
          </w:p>
        </w:tc>
        <w:tc>
          <w:tcPr>
            <w:tcW w:w="844" w:type="dxa"/>
            <w:tcBorders>
              <w:top w:val="single" w:sz="4" w:space="0" w:color="auto"/>
              <w:left w:val="single" w:sz="2" w:space="0" w:color="000000"/>
              <w:bottom w:val="single" w:sz="4" w:space="0" w:color="auto"/>
              <w:right w:val="single" w:sz="2" w:space="0" w:color="000000"/>
            </w:tcBorders>
            <w:shd w:val="clear" w:color="auto" w:fill="auto"/>
          </w:tcPr>
          <w:p w14:paraId="2195BDD1" w14:textId="4AD3BF39" w:rsidR="002E4448" w:rsidRPr="005F60FA" w:rsidRDefault="002E4448" w:rsidP="002E4448">
            <w:pPr>
              <w:pStyle w:val="Sarakstarindkopa"/>
              <w:spacing w:after="0" w:line="240" w:lineRule="auto"/>
              <w:ind w:left="0"/>
              <w:rPr>
                <w:rFonts w:ascii="Times New Roman" w:eastAsia="Times New Roman" w:hAnsi="Times New Roman"/>
              </w:rPr>
            </w:pPr>
            <w:r w:rsidRPr="005F60FA">
              <w:rPr>
                <w:rFonts w:ascii="Times New Roman" w:eastAsia="Times New Roman" w:hAnsi="Times New Roman"/>
              </w:rPr>
              <w:t>2021. – 2022.</w:t>
            </w:r>
          </w:p>
        </w:tc>
        <w:tc>
          <w:tcPr>
            <w:tcW w:w="1381" w:type="dxa"/>
            <w:vMerge/>
            <w:tcBorders>
              <w:left w:val="single" w:sz="2" w:space="0" w:color="000000"/>
              <w:right w:val="single" w:sz="2" w:space="0" w:color="000000"/>
            </w:tcBorders>
            <w:shd w:val="clear" w:color="auto" w:fill="auto"/>
          </w:tcPr>
          <w:p w14:paraId="0F933B6A" w14:textId="2213ECA7" w:rsidR="002E4448" w:rsidRPr="005F60FA" w:rsidRDefault="002E4448" w:rsidP="002E4448">
            <w:pPr>
              <w:pStyle w:val="Sarakstarindkopa"/>
              <w:spacing w:after="0" w:line="240" w:lineRule="auto"/>
              <w:ind w:left="375"/>
              <w:rPr>
                <w:rFonts w:ascii="Times New Roman" w:eastAsia="Times New Roman" w:hAnsi="Times New Roman"/>
              </w:rPr>
            </w:pPr>
          </w:p>
        </w:tc>
      </w:tr>
      <w:tr w:rsidR="002E4448" w:rsidRPr="005F60FA" w14:paraId="5D207EA0" w14:textId="77777777" w:rsidTr="002E4448">
        <w:trPr>
          <w:trHeight w:val="1160"/>
        </w:trPr>
        <w:tc>
          <w:tcPr>
            <w:tcW w:w="422" w:type="dxa"/>
            <w:vMerge/>
            <w:tcBorders>
              <w:left w:val="single" w:sz="2" w:space="0" w:color="000000"/>
              <w:bottom w:val="single" w:sz="4" w:space="0" w:color="auto"/>
            </w:tcBorders>
            <w:shd w:val="clear" w:color="auto" w:fill="auto"/>
          </w:tcPr>
          <w:p w14:paraId="270E86E0" w14:textId="77777777" w:rsidR="002E4448" w:rsidRPr="005F60FA" w:rsidRDefault="002E4448" w:rsidP="002E4448">
            <w:pPr>
              <w:pStyle w:val="Saturardtjs"/>
              <w:rPr>
                <w:rFonts w:ascii="Times New Roman" w:hAnsi="Times New Roman"/>
              </w:rPr>
            </w:pPr>
          </w:p>
        </w:tc>
        <w:tc>
          <w:tcPr>
            <w:tcW w:w="1516" w:type="dxa"/>
            <w:vMerge/>
            <w:tcBorders>
              <w:left w:val="single" w:sz="2" w:space="0" w:color="000000"/>
            </w:tcBorders>
            <w:shd w:val="clear" w:color="auto" w:fill="auto"/>
          </w:tcPr>
          <w:p w14:paraId="73590D99" w14:textId="77777777" w:rsidR="002E4448" w:rsidRPr="005F60FA" w:rsidRDefault="002E4448" w:rsidP="002E4448">
            <w:pPr>
              <w:pStyle w:val="Saturardtjs"/>
              <w:rPr>
                <w:rFonts w:ascii="Times New Roman" w:hAnsi="Times New Roman"/>
              </w:rPr>
            </w:pPr>
          </w:p>
        </w:tc>
        <w:tc>
          <w:tcPr>
            <w:tcW w:w="1271" w:type="dxa"/>
            <w:vMerge/>
            <w:tcBorders>
              <w:left w:val="single" w:sz="2" w:space="0" w:color="000000"/>
              <w:bottom w:val="single" w:sz="4" w:space="0" w:color="auto"/>
            </w:tcBorders>
            <w:shd w:val="clear" w:color="auto" w:fill="auto"/>
          </w:tcPr>
          <w:p w14:paraId="3A6B98B3" w14:textId="77777777" w:rsidR="002E4448" w:rsidRPr="005F60FA" w:rsidRDefault="002E4448" w:rsidP="002E4448">
            <w:pPr>
              <w:pStyle w:val="Saturardtjs"/>
              <w:rPr>
                <w:rFonts w:ascii="Times New Roman" w:hAnsi="Times New Roman"/>
              </w:rPr>
            </w:pPr>
          </w:p>
        </w:tc>
        <w:tc>
          <w:tcPr>
            <w:tcW w:w="1473" w:type="dxa"/>
            <w:vMerge/>
            <w:tcBorders>
              <w:left w:val="single" w:sz="2" w:space="0" w:color="000000"/>
              <w:bottom w:val="single" w:sz="4" w:space="0" w:color="auto"/>
            </w:tcBorders>
            <w:shd w:val="clear" w:color="auto" w:fill="auto"/>
          </w:tcPr>
          <w:p w14:paraId="4CCDD714" w14:textId="77777777" w:rsidR="002E4448" w:rsidRPr="005F60FA" w:rsidRDefault="002E4448" w:rsidP="002E4448">
            <w:pPr>
              <w:pStyle w:val="Saturardtjs"/>
              <w:rPr>
                <w:rFonts w:ascii="Times New Roman" w:hAnsi="Times New Roman"/>
              </w:rPr>
            </w:pPr>
          </w:p>
        </w:tc>
        <w:tc>
          <w:tcPr>
            <w:tcW w:w="1992" w:type="dxa"/>
            <w:vMerge/>
            <w:tcBorders>
              <w:left w:val="single" w:sz="2" w:space="0" w:color="000000"/>
              <w:bottom w:val="single" w:sz="4" w:space="0" w:color="auto"/>
            </w:tcBorders>
            <w:shd w:val="clear" w:color="auto" w:fill="auto"/>
          </w:tcPr>
          <w:p w14:paraId="0FC1021F" w14:textId="77777777" w:rsidR="002E4448" w:rsidRPr="005F60FA" w:rsidRDefault="002E4448" w:rsidP="002E4448">
            <w:pPr>
              <w:pStyle w:val="Saturardtjs"/>
              <w:rPr>
                <w:rFonts w:ascii="Times New Roman" w:hAnsi="Times New Roman"/>
              </w:rPr>
            </w:pPr>
          </w:p>
        </w:tc>
        <w:tc>
          <w:tcPr>
            <w:tcW w:w="1601" w:type="dxa"/>
            <w:tcBorders>
              <w:top w:val="single" w:sz="4" w:space="0" w:color="auto"/>
              <w:left w:val="single" w:sz="2" w:space="0" w:color="000000"/>
              <w:bottom w:val="single" w:sz="4" w:space="0" w:color="auto"/>
              <w:right w:val="single" w:sz="2" w:space="0" w:color="000000"/>
            </w:tcBorders>
            <w:shd w:val="clear" w:color="auto" w:fill="auto"/>
          </w:tcPr>
          <w:p w14:paraId="06F56019" w14:textId="1E748994" w:rsidR="002E4448" w:rsidRPr="005F60FA" w:rsidRDefault="002E4448" w:rsidP="002E4448">
            <w:pPr>
              <w:pStyle w:val="Sarakstarindkopa"/>
              <w:spacing w:after="0" w:line="240" w:lineRule="auto"/>
              <w:ind w:left="54"/>
              <w:rPr>
                <w:rFonts w:ascii="Times New Roman" w:eastAsia="Times New Roman" w:hAnsi="Times New Roman"/>
              </w:rPr>
            </w:pPr>
            <w:r w:rsidRPr="005F60FA">
              <w:rPr>
                <w:rFonts w:ascii="Times New Roman" w:eastAsia="Times New Roman" w:hAnsi="Times New Roman"/>
              </w:rPr>
              <w:t>Apkopot tagadējo Upītes kultūrtelpas darbību</w:t>
            </w:r>
          </w:p>
        </w:tc>
        <w:tc>
          <w:tcPr>
            <w:tcW w:w="844" w:type="dxa"/>
            <w:tcBorders>
              <w:top w:val="single" w:sz="4" w:space="0" w:color="auto"/>
              <w:left w:val="single" w:sz="2" w:space="0" w:color="000000"/>
              <w:bottom w:val="single" w:sz="4" w:space="0" w:color="auto"/>
              <w:right w:val="single" w:sz="2" w:space="0" w:color="000000"/>
            </w:tcBorders>
            <w:shd w:val="clear" w:color="auto" w:fill="auto"/>
          </w:tcPr>
          <w:p w14:paraId="0E746358" w14:textId="703AB89B" w:rsidR="002E4448" w:rsidRPr="005F60FA" w:rsidRDefault="002E4448" w:rsidP="002E4448">
            <w:pPr>
              <w:pStyle w:val="Sarakstarindkopa"/>
              <w:spacing w:after="0" w:line="240" w:lineRule="auto"/>
              <w:ind w:left="0"/>
              <w:rPr>
                <w:rFonts w:ascii="Times New Roman" w:eastAsia="Times New Roman" w:hAnsi="Times New Roman"/>
              </w:rPr>
            </w:pPr>
            <w:r w:rsidRPr="005F60FA">
              <w:rPr>
                <w:rFonts w:ascii="Times New Roman" w:hAnsi="Times New Roman"/>
              </w:rPr>
              <w:t>2020. – 2024.</w:t>
            </w:r>
          </w:p>
        </w:tc>
        <w:tc>
          <w:tcPr>
            <w:tcW w:w="1381" w:type="dxa"/>
            <w:vMerge/>
            <w:tcBorders>
              <w:left w:val="single" w:sz="2" w:space="0" w:color="000000"/>
              <w:bottom w:val="single" w:sz="4" w:space="0" w:color="auto"/>
              <w:right w:val="single" w:sz="2" w:space="0" w:color="000000"/>
            </w:tcBorders>
            <w:shd w:val="clear" w:color="auto" w:fill="auto"/>
          </w:tcPr>
          <w:p w14:paraId="7A7B094B" w14:textId="511E0011" w:rsidR="002E4448" w:rsidRPr="005F60FA" w:rsidRDefault="002E4448" w:rsidP="002E4448">
            <w:pPr>
              <w:pStyle w:val="Sarakstarindkopa"/>
              <w:spacing w:after="0" w:line="240" w:lineRule="auto"/>
              <w:ind w:left="375"/>
              <w:rPr>
                <w:rFonts w:ascii="Times New Roman" w:eastAsia="Times New Roman" w:hAnsi="Times New Roman"/>
              </w:rPr>
            </w:pPr>
          </w:p>
        </w:tc>
      </w:tr>
      <w:tr w:rsidR="002E4448" w:rsidRPr="005F60FA" w14:paraId="70A1BDD9" w14:textId="77777777" w:rsidTr="002E4448">
        <w:trPr>
          <w:trHeight w:val="555"/>
        </w:trPr>
        <w:tc>
          <w:tcPr>
            <w:tcW w:w="422" w:type="dxa"/>
            <w:vMerge w:val="restart"/>
            <w:tcBorders>
              <w:top w:val="single" w:sz="4" w:space="0" w:color="auto"/>
              <w:left w:val="single" w:sz="2" w:space="0" w:color="000000"/>
            </w:tcBorders>
            <w:shd w:val="clear" w:color="auto" w:fill="auto"/>
          </w:tcPr>
          <w:p w14:paraId="202C68F3" w14:textId="14FAAA58" w:rsidR="002E4448" w:rsidRPr="005F60FA" w:rsidRDefault="002E4448" w:rsidP="002E4448">
            <w:pPr>
              <w:pStyle w:val="Saturardtjs"/>
              <w:rPr>
                <w:rFonts w:ascii="Times New Roman" w:hAnsi="Times New Roman"/>
              </w:rPr>
            </w:pPr>
            <w:r w:rsidRPr="005F60FA">
              <w:rPr>
                <w:rFonts w:ascii="Times New Roman" w:hAnsi="Times New Roman"/>
              </w:rPr>
              <w:t>3.</w:t>
            </w:r>
          </w:p>
        </w:tc>
        <w:tc>
          <w:tcPr>
            <w:tcW w:w="1516" w:type="dxa"/>
            <w:vMerge/>
            <w:tcBorders>
              <w:left w:val="single" w:sz="2" w:space="0" w:color="000000"/>
            </w:tcBorders>
            <w:shd w:val="clear" w:color="auto" w:fill="auto"/>
          </w:tcPr>
          <w:p w14:paraId="62C3079E" w14:textId="77777777" w:rsidR="002E4448" w:rsidRPr="005F60FA" w:rsidRDefault="002E4448" w:rsidP="002E4448">
            <w:pPr>
              <w:pStyle w:val="Saturardtjs"/>
              <w:rPr>
                <w:rFonts w:ascii="Times New Roman" w:hAnsi="Times New Roman"/>
              </w:rPr>
            </w:pPr>
          </w:p>
        </w:tc>
        <w:tc>
          <w:tcPr>
            <w:tcW w:w="1271" w:type="dxa"/>
            <w:vMerge w:val="restart"/>
            <w:tcBorders>
              <w:top w:val="single" w:sz="4" w:space="0" w:color="auto"/>
              <w:left w:val="single" w:sz="2" w:space="0" w:color="000000"/>
            </w:tcBorders>
            <w:shd w:val="clear" w:color="auto" w:fill="auto"/>
          </w:tcPr>
          <w:p w14:paraId="22F7AC55" w14:textId="77777777" w:rsidR="002E4448" w:rsidRPr="005F60FA" w:rsidRDefault="002E4448" w:rsidP="002E4448">
            <w:pPr>
              <w:pStyle w:val="Saturardtjs"/>
              <w:rPr>
                <w:rFonts w:ascii="Times New Roman" w:hAnsi="Times New Roman"/>
              </w:rPr>
            </w:pPr>
            <w:r w:rsidRPr="005F60FA">
              <w:rPr>
                <w:rFonts w:ascii="Times New Roman" w:hAnsi="Times New Roman"/>
              </w:rPr>
              <w:t>Izstādes;</w:t>
            </w:r>
          </w:p>
          <w:p w14:paraId="6F083454" w14:textId="77777777" w:rsidR="002E4448" w:rsidRPr="005F60FA" w:rsidRDefault="002E4448" w:rsidP="002E4448">
            <w:pPr>
              <w:pStyle w:val="Saturardtjs"/>
              <w:rPr>
                <w:rFonts w:ascii="Times New Roman" w:hAnsi="Times New Roman"/>
              </w:rPr>
            </w:pPr>
          </w:p>
        </w:tc>
        <w:tc>
          <w:tcPr>
            <w:tcW w:w="1473" w:type="dxa"/>
            <w:vMerge w:val="restart"/>
            <w:tcBorders>
              <w:top w:val="single" w:sz="4" w:space="0" w:color="auto"/>
              <w:left w:val="single" w:sz="2" w:space="0" w:color="000000"/>
            </w:tcBorders>
            <w:shd w:val="clear" w:color="auto" w:fill="auto"/>
          </w:tcPr>
          <w:p w14:paraId="28CC64FE" w14:textId="3201769E" w:rsidR="002E4448" w:rsidRPr="005F60FA" w:rsidRDefault="002E4448" w:rsidP="002E4448">
            <w:pPr>
              <w:pStyle w:val="Saturardtjs"/>
              <w:rPr>
                <w:rFonts w:ascii="Times New Roman" w:hAnsi="Times New Roman"/>
              </w:rPr>
            </w:pPr>
            <w:r>
              <w:rPr>
                <w:rFonts w:ascii="Times New Roman" w:hAnsi="Times New Roman"/>
              </w:rPr>
              <w:t>Mūsdienīgi iekārtotas izstādes, jaunā rekonstruētā izstāžu zālē</w:t>
            </w:r>
          </w:p>
        </w:tc>
        <w:tc>
          <w:tcPr>
            <w:tcW w:w="1992" w:type="dxa"/>
            <w:vMerge w:val="restart"/>
            <w:tcBorders>
              <w:top w:val="single" w:sz="4" w:space="0" w:color="auto"/>
              <w:left w:val="single" w:sz="2" w:space="0" w:color="000000"/>
            </w:tcBorders>
            <w:shd w:val="clear" w:color="auto" w:fill="auto"/>
          </w:tcPr>
          <w:p w14:paraId="444B1C18" w14:textId="40C04598" w:rsidR="002E4448" w:rsidRPr="005F60FA" w:rsidRDefault="002E4448" w:rsidP="002E4448">
            <w:pPr>
              <w:pStyle w:val="Saturardtjs"/>
              <w:rPr>
                <w:rFonts w:ascii="Times New Roman" w:hAnsi="Times New Roman"/>
              </w:rPr>
            </w:pPr>
            <w:r>
              <w:rPr>
                <w:rFonts w:ascii="Times New Roman" w:hAnsi="Times New Roman"/>
              </w:rPr>
              <w:t>Muzeja apmeklētāju pieaugums, katru gadu par 10%</w:t>
            </w:r>
          </w:p>
        </w:tc>
        <w:tc>
          <w:tcPr>
            <w:tcW w:w="1601" w:type="dxa"/>
            <w:tcBorders>
              <w:top w:val="single" w:sz="4" w:space="0" w:color="auto"/>
              <w:left w:val="single" w:sz="2" w:space="0" w:color="000000"/>
              <w:bottom w:val="single" w:sz="4" w:space="0" w:color="auto"/>
            </w:tcBorders>
            <w:shd w:val="clear" w:color="auto" w:fill="auto"/>
          </w:tcPr>
          <w:p w14:paraId="549BA0BA" w14:textId="126C119C" w:rsidR="002E4448" w:rsidRPr="005F60FA" w:rsidRDefault="002E4448" w:rsidP="002E4448">
            <w:pPr>
              <w:spacing w:after="0" w:line="240" w:lineRule="auto"/>
              <w:rPr>
                <w:rFonts w:ascii="Times New Roman" w:hAnsi="Times New Roman"/>
              </w:rPr>
            </w:pPr>
            <w:r w:rsidRPr="005F60FA">
              <w:rPr>
                <w:rFonts w:ascii="Times New Roman" w:eastAsia="Times New Roman" w:hAnsi="Times New Roman"/>
              </w:rPr>
              <w:t>Ontons Slišāns</w:t>
            </w:r>
          </w:p>
        </w:tc>
        <w:tc>
          <w:tcPr>
            <w:tcW w:w="844" w:type="dxa"/>
            <w:tcBorders>
              <w:top w:val="single" w:sz="4" w:space="0" w:color="auto"/>
              <w:left w:val="single" w:sz="2" w:space="0" w:color="000000"/>
              <w:bottom w:val="single" w:sz="4" w:space="0" w:color="auto"/>
            </w:tcBorders>
            <w:shd w:val="clear" w:color="auto" w:fill="auto"/>
          </w:tcPr>
          <w:p w14:paraId="5986F048" w14:textId="75E3FBCF" w:rsidR="002E4448" w:rsidRPr="005F60FA" w:rsidRDefault="002E4448" w:rsidP="002E4448">
            <w:pPr>
              <w:pStyle w:val="Saturardtjs"/>
              <w:rPr>
                <w:rFonts w:ascii="Times New Roman" w:hAnsi="Times New Roman"/>
              </w:rPr>
            </w:pPr>
            <w:r w:rsidRPr="005F60FA">
              <w:rPr>
                <w:rFonts w:ascii="Times New Roman" w:hAnsi="Times New Roman"/>
              </w:rPr>
              <w:t>2020. – 2024.</w:t>
            </w:r>
          </w:p>
        </w:tc>
        <w:tc>
          <w:tcPr>
            <w:tcW w:w="1381" w:type="dxa"/>
            <w:vMerge w:val="restart"/>
            <w:tcBorders>
              <w:top w:val="single" w:sz="4" w:space="0" w:color="auto"/>
              <w:left w:val="single" w:sz="2" w:space="0" w:color="000000"/>
              <w:right w:val="single" w:sz="2" w:space="0" w:color="000000"/>
            </w:tcBorders>
            <w:shd w:val="clear" w:color="auto" w:fill="auto"/>
          </w:tcPr>
          <w:p w14:paraId="28BCDE1D" w14:textId="47CBF61C" w:rsidR="002E4448" w:rsidRPr="005F60FA" w:rsidRDefault="002E4448" w:rsidP="002E4448">
            <w:pPr>
              <w:pStyle w:val="Saturardtjs"/>
              <w:rPr>
                <w:rFonts w:ascii="Times New Roman" w:hAnsi="Times New Roman"/>
              </w:rPr>
            </w:pPr>
            <w:r w:rsidRPr="005F60FA">
              <w:rPr>
                <w:rFonts w:ascii="Times New Roman" w:hAnsi="Times New Roman"/>
              </w:rPr>
              <w:t>Viļakas novada dome</w:t>
            </w:r>
          </w:p>
        </w:tc>
      </w:tr>
      <w:tr w:rsidR="002E4448" w:rsidRPr="005F60FA" w14:paraId="3340002E" w14:textId="77777777" w:rsidTr="002E4448">
        <w:trPr>
          <w:trHeight w:val="555"/>
        </w:trPr>
        <w:tc>
          <w:tcPr>
            <w:tcW w:w="422" w:type="dxa"/>
            <w:vMerge/>
            <w:tcBorders>
              <w:left w:val="single" w:sz="2" w:space="0" w:color="000000"/>
            </w:tcBorders>
            <w:shd w:val="clear" w:color="auto" w:fill="auto"/>
          </w:tcPr>
          <w:p w14:paraId="582E88F4" w14:textId="77777777" w:rsidR="002E4448" w:rsidRPr="005F60FA" w:rsidRDefault="002E4448" w:rsidP="002E4448">
            <w:pPr>
              <w:pStyle w:val="Saturardtjs"/>
              <w:rPr>
                <w:rFonts w:ascii="Times New Roman" w:hAnsi="Times New Roman"/>
              </w:rPr>
            </w:pPr>
          </w:p>
        </w:tc>
        <w:tc>
          <w:tcPr>
            <w:tcW w:w="1516" w:type="dxa"/>
            <w:vMerge/>
            <w:tcBorders>
              <w:left w:val="single" w:sz="2" w:space="0" w:color="000000"/>
            </w:tcBorders>
            <w:shd w:val="clear" w:color="auto" w:fill="auto"/>
          </w:tcPr>
          <w:p w14:paraId="0C48EE95" w14:textId="77777777" w:rsidR="002E4448" w:rsidRPr="005F60FA" w:rsidRDefault="002E4448" w:rsidP="002E4448">
            <w:pPr>
              <w:pStyle w:val="Saturardtjs"/>
              <w:rPr>
                <w:rFonts w:ascii="Times New Roman" w:hAnsi="Times New Roman"/>
              </w:rPr>
            </w:pPr>
          </w:p>
        </w:tc>
        <w:tc>
          <w:tcPr>
            <w:tcW w:w="1271" w:type="dxa"/>
            <w:vMerge/>
            <w:tcBorders>
              <w:left w:val="single" w:sz="2" w:space="0" w:color="000000"/>
            </w:tcBorders>
            <w:shd w:val="clear" w:color="auto" w:fill="auto"/>
          </w:tcPr>
          <w:p w14:paraId="64F579DB" w14:textId="77777777" w:rsidR="002E4448" w:rsidRPr="005F60FA" w:rsidRDefault="002E4448" w:rsidP="002E4448">
            <w:pPr>
              <w:pStyle w:val="Saturardtjs"/>
              <w:rPr>
                <w:rFonts w:ascii="Times New Roman" w:hAnsi="Times New Roman"/>
              </w:rPr>
            </w:pPr>
          </w:p>
        </w:tc>
        <w:tc>
          <w:tcPr>
            <w:tcW w:w="1473" w:type="dxa"/>
            <w:vMerge/>
            <w:tcBorders>
              <w:left w:val="single" w:sz="2" w:space="0" w:color="000000"/>
            </w:tcBorders>
            <w:shd w:val="clear" w:color="auto" w:fill="auto"/>
          </w:tcPr>
          <w:p w14:paraId="3850BB73" w14:textId="77777777" w:rsidR="002E4448" w:rsidRPr="005F60FA" w:rsidRDefault="002E4448" w:rsidP="002E4448">
            <w:pPr>
              <w:pStyle w:val="Saturardtjs"/>
              <w:rPr>
                <w:rFonts w:ascii="Times New Roman" w:hAnsi="Times New Roman"/>
              </w:rPr>
            </w:pPr>
          </w:p>
        </w:tc>
        <w:tc>
          <w:tcPr>
            <w:tcW w:w="1992" w:type="dxa"/>
            <w:vMerge/>
            <w:tcBorders>
              <w:left w:val="single" w:sz="2" w:space="0" w:color="000000"/>
            </w:tcBorders>
            <w:shd w:val="clear" w:color="auto" w:fill="auto"/>
          </w:tcPr>
          <w:p w14:paraId="0C33EC0B" w14:textId="77777777" w:rsidR="002E4448" w:rsidRPr="005F60FA" w:rsidRDefault="002E4448" w:rsidP="002E4448">
            <w:pPr>
              <w:pStyle w:val="Saturardtjs"/>
              <w:rPr>
                <w:rFonts w:ascii="Times New Roman" w:hAnsi="Times New Roman"/>
              </w:rPr>
            </w:pPr>
          </w:p>
        </w:tc>
        <w:tc>
          <w:tcPr>
            <w:tcW w:w="1601" w:type="dxa"/>
            <w:tcBorders>
              <w:top w:val="single" w:sz="4" w:space="0" w:color="auto"/>
              <w:left w:val="single" w:sz="2" w:space="0" w:color="000000"/>
              <w:bottom w:val="single" w:sz="4" w:space="0" w:color="auto"/>
            </w:tcBorders>
            <w:shd w:val="clear" w:color="auto" w:fill="auto"/>
          </w:tcPr>
          <w:p w14:paraId="0C255F16" w14:textId="23E9E3B2" w:rsidR="002E4448" w:rsidRPr="005F60FA" w:rsidRDefault="002E4448" w:rsidP="002E4448">
            <w:pPr>
              <w:spacing w:after="0" w:line="240" w:lineRule="auto"/>
              <w:rPr>
                <w:rFonts w:ascii="Times New Roman" w:eastAsia="Times New Roman" w:hAnsi="Times New Roman"/>
              </w:rPr>
            </w:pPr>
            <w:r w:rsidRPr="005F60FA">
              <w:rPr>
                <w:rFonts w:ascii="Times New Roman" w:eastAsia="Times New Roman" w:hAnsi="Times New Roman"/>
              </w:rPr>
              <w:t>Upītes pamatskolai 110</w:t>
            </w:r>
          </w:p>
        </w:tc>
        <w:tc>
          <w:tcPr>
            <w:tcW w:w="844" w:type="dxa"/>
            <w:tcBorders>
              <w:top w:val="single" w:sz="4" w:space="0" w:color="auto"/>
              <w:left w:val="single" w:sz="2" w:space="0" w:color="000000"/>
              <w:bottom w:val="single" w:sz="4" w:space="0" w:color="auto"/>
            </w:tcBorders>
            <w:shd w:val="clear" w:color="auto" w:fill="auto"/>
          </w:tcPr>
          <w:p w14:paraId="3EF31D7D" w14:textId="7E5AC214" w:rsidR="002E4448" w:rsidRPr="005F60FA" w:rsidRDefault="002E4448" w:rsidP="002E4448">
            <w:pPr>
              <w:spacing w:after="0" w:line="240" w:lineRule="auto"/>
              <w:rPr>
                <w:rFonts w:ascii="Times New Roman" w:eastAsia="Times New Roman" w:hAnsi="Times New Roman"/>
              </w:rPr>
            </w:pPr>
            <w:r>
              <w:rPr>
                <w:rFonts w:ascii="Times New Roman" w:eastAsia="Times New Roman" w:hAnsi="Times New Roman"/>
              </w:rPr>
              <w:t>2020. – 2021.</w:t>
            </w:r>
          </w:p>
        </w:tc>
        <w:tc>
          <w:tcPr>
            <w:tcW w:w="1381" w:type="dxa"/>
            <w:vMerge/>
            <w:tcBorders>
              <w:left w:val="single" w:sz="2" w:space="0" w:color="000000"/>
              <w:right w:val="single" w:sz="2" w:space="0" w:color="000000"/>
            </w:tcBorders>
            <w:shd w:val="clear" w:color="auto" w:fill="auto"/>
          </w:tcPr>
          <w:p w14:paraId="0FBF26CB" w14:textId="77777777" w:rsidR="002E4448" w:rsidRPr="005F60FA" w:rsidRDefault="002E4448" w:rsidP="002E4448">
            <w:pPr>
              <w:pStyle w:val="Saturardtjs"/>
              <w:rPr>
                <w:rFonts w:ascii="Times New Roman" w:hAnsi="Times New Roman"/>
              </w:rPr>
            </w:pPr>
          </w:p>
        </w:tc>
      </w:tr>
      <w:tr w:rsidR="002E4448" w:rsidRPr="005F60FA" w14:paraId="0D072833" w14:textId="77777777" w:rsidTr="002E4448">
        <w:trPr>
          <w:trHeight w:val="555"/>
        </w:trPr>
        <w:tc>
          <w:tcPr>
            <w:tcW w:w="422" w:type="dxa"/>
            <w:vMerge/>
            <w:tcBorders>
              <w:left w:val="single" w:sz="2" w:space="0" w:color="000000"/>
              <w:bottom w:val="single" w:sz="4" w:space="0" w:color="auto"/>
            </w:tcBorders>
            <w:shd w:val="clear" w:color="auto" w:fill="auto"/>
          </w:tcPr>
          <w:p w14:paraId="3953B4A9" w14:textId="77777777" w:rsidR="002E4448" w:rsidRPr="005F60FA" w:rsidRDefault="002E4448" w:rsidP="002E4448">
            <w:pPr>
              <w:pStyle w:val="Saturardtjs"/>
              <w:rPr>
                <w:rFonts w:ascii="Times New Roman" w:hAnsi="Times New Roman"/>
              </w:rPr>
            </w:pPr>
          </w:p>
        </w:tc>
        <w:tc>
          <w:tcPr>
            <w:tcW w:w="1516" w:type="dxa"/>
            <w:vMerge/>
            <w:tcBorders>
              <w:left w:val="single" w:sz="2" w:space="0" w:color="000000"/>
            </w:tcBorders>
            <w:shd w:val="clear" w:color="auto" w:fill="auto"/>
          </w:tcPr>
          <w:p w14:paraId="5B4689F7" w14:textId="77777777" w:rsidR="002E4448" w:rsidRPr="005F60FA" w:rsidRDefault="002E4448" w:rsidP="002E4448">
            <w:pPr>
              <w:pStyle w:val="Saturardtjs"/>
              <w:rPr>
                <w:rFonts w:ascii="Times New Roman" w:hAnsi="Times New Roman"/>
              </w:rPr>
            </w:pPr>
          </w:p>
        </w:tc>
        <w:tc>
          <w:tcPr>
            <w:tcW w:w="1271" w:type="dxa"/>
            <w:vMerge/>
            <w:tcBorders>
              <w:left w:val="single" w:sz="2" w:space="0" w:color="000000"/>
              <w:bottom w:val="single" w:sz="4" w:space="0" w:color="auto"/>
            </w:tcBorders>
            <w:shd w:val="clear" w:color="auto" w:fill="auto"/>
          </w:tcPr>
          <w:p w14:paraId="3C27A904" w14:textId="77777777" w:rsidR="002E4448" w:rsidRPr="005F60FA" w:rsidRDefault="002E4448" w:rsidP="002E4448">
            <w:pPr>
              <w:pStyle w:val="Saturardtjs"/>
              <w:rPr>
                <w:rFonts w:ascii="Times New Roman" w:hAnsi="Times New Roman"/>
              </w:rPr>
            </w:pPr>
          </w:p>
        </w:tc>
        <w:tc>
          <w:tcPr>
            <w:tcW w:w="1473" w:type="dxa"/>
            <w:vMerge/>
            <w:tcBorders>
              <w:left w:val="single" w:sz="2" w:space="0" w:color="000000"/>
              <w:bottom w:val="single" w:sz="4" w:space="0" w:color="auto"/>
            </w:tcBorders>
            <w:shd w:val="clear" w:color="auto" w:fill="auto"/>
          </w:tcPr>
          <w:p w14:paraId="588BC196" w14:textId="77777777" w:rsidR="002E4448" w:rsidRPr="005F60FA" w:rsidRDefault="002E4448" w:rsidP="002E4448">
            <w:pPr>
              <w:pStyle w:val="Saturardtjs"/>
              <w:rPr>
                <w:rFonts w:ascii="Times New Roman" w:hAnsi="Times New Roman"/>
              </w:rPr>
            </w:pPr>
          </w:p>
        </w:tc>
        <w:tc>
          <w:tcPr>
            <w:tcW w:w="1992" w:type="dxa"/>
            <w:vMerge/>
            <w:tcBorders>
              <w:left w:val="single" w:sz="2" w:space="0" w:color="000000"/>
              <w:bottom w:val="single" w:sz="4" w:space="0" w:color="auto"/>
            </w:tcBorders>
            <w:shd w:val="clear" w:color="auto" w:fill="auto"/>
          </w:tcPr>
          <w:p w14:paraId="048E8E1C" w14:textId="77777777" w:rsidR="002E4448" w:rsidRPr="005F60FA" w:rsidRDefault="002E4448" w:rsidP="002E4448">
            <w:pPr>
              <w:pStyle w:val="Saturardtjs"/>
              <w:rPr>
                <w:rFonts w:ascii="Times New Roman" w:hAnsi="Times New Roman"/>
              </w:rPr>
            </w:pPr>
          </w:p>
        </w:tc>
        <w:tc>
          <w:tcPr>
            <w:tcW w:w="1601" w:type="dxa"/>
            <w:tcBorders>
              <w:top w:val="single" w:sz="4" w:space="0" w:color="auto"/>
              <w:left w:val="single" w:sz="2" w:space="0" w:color="000000"/>
              <w:bottom w:val="single" w:sz="4" w:space="0" w:color="auto"/>
            </w:tcBorders>
            <w:shd w:val="clear" w:color="auto" w:fill="auto"/>
          </w:tcPr>
          <w:p w14:paraId="25DAEE81" w14:textId="77777777" w:rsidR="002E4448" w:rsidRPr="005F60FA" w:rsidRDefault="002E4448" w:rsidP="002E4448">
            <w:pPr>
              <w:spacing w:after="0" w:line="240" w:lineRule="auto"/>
              <w:rPr>
                <w:rFonts w:ascii="Times New Roman" w:hAnsi="Times New Roman"/>
              </w:rPr>
            </w:pPr>
            <w:r w:rsidRPr="005F60FA">
              <w:rPr>
                <w:rFonts w:ascii="Times New Roman" w:hAnsi="Times New Roman"/>
              </w:rPr>
              <w:t>“Upītes kultūrtelpa”</w:t>
            </w:r>
          </w:p>
          <w:p w14:paraId="62878945" w14:textId="77777777" w:rsidR="002E4448" w:rsidRPr="005F60FA" w:rsidRDefault="002E4448" w:rsidP="002E4448">
            <w:pPr>
              <w:spacing w:after="0" w:line="240" w:lineRule="auto"/>
              <w:rPr>
                <w:rFonts w:ascii="Times New Roman" w:eastAsia="Times New Roman" w:hAnsi="Times New Roman"/>
              </w:rPr>
            </w:pPr>
          </w:p>
        </w:tc>
        <w:tc>
          <w:tcPr>
            <w:tcW w:w="844" w:type="dxa"/>
            <w:tcBorders>
              <w:top w:val="single" w:sz="4" w:space="0" w:color="auto"/>
              <w:left w:val="single" w:sz="2" w:space="0" w:color="000000"/>
              <w:bottom w:val="single" w:sz="4" w:space="0" w:color="auto"/>
            </w:tcBorders>
            <w:shd w:val="clear" w:color="auto" w:fill="auto"/>
          </w:tcPr>
          <w:p w14:paraId="6BEE69E3" w14:textId="39B7593A" w:rsidR="002E4448" w:rsidRPr="005F60FA" w:rsidRDefault="002E4448" w:rsidP="002E4448">
            <w:pPr>
              <w:spacing w:after="0" w:line="240" w:lineRule="auto"/>
              <w:rPr>
                <w:rFonts w:ascii="Times New Roman" w:eastAsia="Times New Roman" w:hAnsi="Times New Roman"/>
              </w:rPr>
            </w:pPr>
            <w:r>
              <w:rPr>
                <w:rFonts w:ascii="Times New Roman" w:eastAsia="Times New Roman" w:hAnsi="Times New Roman"/>
              </w:rPr>
              <w:t>2022. – 2024.</w:t>
            </w:r>
          </w:p>
        </w:tc>
        <w:tc>
          <w:tcPr>
            <w:tcW w:w="1381" w:type="dxa"/>
            <w:vMerge/>
            <w:tcBorders>
              <w:left w:val="single" w:sz="2" w:space="0" w:color="000000"/>
              <w:bottom w:val="single" w:sz="4" w:space="0" w:color="auto"/>
              <w:right w:val="single" w:sz="2" w:space="0" w:color="000000"/>
            </w:tcBorders>
            <w:shd w:val="clear" w:color="auto" w:fill="auto"/>
          </w:tcPr>
          <w:p w14:paraId="34611FA1" w14:textId="77777777" w:rsidR="002E4448" w:rsidRPr="005F60FA" w:rsidRDefault="002E4448" w:rsidP="002E4448">
            <w:pPr>
              <w:pStyle w:val="Saturardtjs"/>
              <w:rPr>
                <w:rFonts w:ascii="Times New Roman" w:hAnsi="Times New Roman"/>
              </w:rPr>
            </w:pPr>
          </w:p>
        </w:tc>
      </w:tr>
      <w:tr w:rsidR="002E4448" w:rsidRPr="005F60FA" w14:paraId="131DAD06" w14:textId="77777777" w:rsidTr="003B50EF">
        <w:trPr>
          <w:trHeight w:val="910"/>
        </w:trPr>
        <w:tc>
          <w:tcPr>
            <w:tcW w:w="422" w:type="dxa"/>
            <w:vMerge w:val="restart"/>
            <w:tcBorders>
              <w:top w:val="single" w:sz="4" w:space="0" w:color="auto"/>
              <w:left w:val="single" w:sz="2" w:space="0" w:color="000000"/>
            </w:tcBorders>
            <w:shd w:val="clear" w:color="auto" w:fill="auto"/>
          </w:tcPr>
          <w:p w14:paraId="5A28D7FE" w14:textId="2CD5F211" w:rsidR="002E4448" w:rsidRPr="005F60FA" w:rsidRDefault="002E4448" w:rsidP="002E4448">
            <w:pPr>
              <w:pStyle w:val="Saturardtjs"/>
              <w:rPr>
                <w:rFonts w:ascii="Times New Roman" w:hAnsi="Times New Roman"/>
              </w:rPr>
            </w:pPr>
            <w:r w:rsidRPr="005F60FA">
              <w:rPr>
                <w:rFonts w:ascii="Times New Roman" w:hAnsi="Times New Roman"/>
              </w:rPr>
              <w:lastRenderedPageBreak/>
              <w:t>4.</w:t>
            </w:r>
          </w:p>
        </w:tc>
        <w:tc>
          <w:tcPr>
            <w:tcW w:w="1516" w:type="dxa"/>
            <w:vMerge/>
            <w:tcBorders>
              <w:left w:val="single" w:sz="2" w:space="0" w:color="000000"/>
            </w:tcBorders>
            <w:shd w:val="clear" w:color="auto" w:fill="auto"/>
          </w:tcPr>
          <w:p w14:paraId="6BF3118C" w14:textId="77777777" w:rsidR="002E4448" w:rsidRPr="005F60FA" w:rsidRDefault="002E4448" w:rsidP="002E4448">
            <w:pPr>
              <w:pStyle w:val="Saturardtjs"/>
              <w:rPr>
                <w:rFonts w:ascii="Times New Roman" w:hAnsi="Times New Roman"/>
              </w:rPr>
            </w:pPr>
          </w:p>
        </w:tc>
        <w:tc>
          <w:tcPr>
            <w:tcW w:w="1271" w:type="dxa"/>
            <w:vMerge w:val="restart"/>
            <w:tcBorders>
              <w:top w:val="single" w:sz="4" w:space="0" w:color="auto"/>
              <w:left w:val="single" w:sz="2" w:space="0" w:color="000000"/>
            </w:tcBorders>
            <w:shd w:val="clear" w:color="auto" w:fill="auto"/>
          </w:tcPr>
          <w:p w14:paraId="40077A87" w14:textId="6622FE13" w:rsidR="002E4448" w:rsidRPr="005F60FA" w:rsidRDefault="002E4448" w:rsidP="002E4448">
            <w:pPr>
              <w:pStyle w:val="Saturardtjs"/>
              <w:rPr>
                <w:rFonts w:ascii="Times New Roman" w:hAnsi="Times New Roman"/>
              </w:rPr>
            </w:pPr>
            <w:r w:rsidRPr="005F60FA">
              <w:rPr>
                <w:rFonts w:ascii="Times New Roman" w:hAnsi="Times New Roman"/>
              </w:rPr>
              <w:t xml:space="preserve">Publikāciju un </w:t>
            </w:r>
            <w:r w:rsidRPr="005F60FA">
              <w:rPr>
                <w:rFonts w:ascii="Times New Roman" w:hAnsi="Times New Roman"/>
              </w:rPr>
              <w:t xml:space="preserve">apmācību ciklu </w:t>
            </w:r>
            <w:r w:rsidRPr="005F60FA">
              <w:rPr>
                <w:rFonts w:ascii="Times New Roman" w:hAnsi="Times New Roman"/>
              </w:rPr>
              <w:t>sagatavošana</w:t>
            </w:r>
          </w:p>
          <w:p w14:paraId="66F525BD" w14:textId="77777777" w:rsidR="002E4448" w:rsidRPr="005F60FA" w:rsidRDefault="002E4448" w:rsidP="002E4448">
            <w:pPr>
              <w:pStyle w:val="Saturardtjs"/>
              <w:rPr>
                <w:rFonts w:ascii="Times New Roman" w:hAnsi="Times New Roman"/>
              </w:rPr>
            </w:pPr>
          </w:p>
        </w:tc>
        <w:tc>
          <w:tcPr>
            <w:tcW w:w="1473" w:type="dxa"/>
            <w:vMerge w:val="restart"/>
            <w:tcBorders>
              <w:top w:val="single" w:sz="4" w:space="0" w:color="auto"/>
              <w:left w:val="single" w:sz="2" w:space="0" w:color="000000"/>
            </w:tcBorders>
            <w:shd w:val="clear" w:color="auto" w:fill="auto"/>
          </w:tcPr>
          <w:p w14:paraId="65B5A37E" w14:textId="04A20E3C" w:rsidR="002E4448" w:rsidRPr="005F60FA" w:rsidRDefault="002E4448" w:rsidP="002E4448">
            <w:pPr>
              <w:pStyle w:val="Saturardtjs"/>
              <w:rPr>
                <w:rFonts w:ascii="Times New Roman" w:hAnsi="Times New Roman"/>
              </w:rPr>
            </w:pPr>
            <w:r>
              <w:rPr>
                <w:rFonts w:ascii="Times New Roman" w:hAnsi="Times New Roman"/>
              </w:rPr>
              <w:t>Veikta sabiedrības izglītošana par Nemateriālās kultūras mantojumu “Upītes kultūrtelpā”</w:t>
            </w:r>
          </w:p>
        </w:tc>
        <w:tc>
          <w:tcPr>
            <w:tcW w:w="1992" w:type="dxa"/>
            <w:vMerge w:val="restart"/>
            <w:tcBorders>
              <w:top w:val="single" w:sz="4" w:space="0" w:color="auto"/>
              <w:left w:val="single" w:sz="2" w:space="0" w:color="000000"/>
            </w:tcBorders>
            <w:shd w:val="clear" w:color="auto" w:fill="auto"/>
          </w:tcPr>
          <w:p w14:paraId="3430B591" w14:textId="77777777" w:rsidR="002E4448" w:rsidRDefault="002E4448" w:rsidP="002E4448">
            <w:pPr>
              <w:pStyle w:val="Saturardtjs"/>
              <w:rPr>
                <w:rFonts w:ascii="Times New Roman" w:hAnsi="Times New Roman"/>
              </w:rPr>
            </w:pPr>
            <w:r>
              <w:rPr>
                <w:rFonts w:ascii="Times New Roman" w:hAnsi="Times New Roman"/>
              </w:rPr>
              <w:t>Izdota grāmata</w:t>
            </w:r>
          </w:p>
          <w:p w14:paraId="044DFED4" w14:textId="2EE3B751" w:rsidR="002E4448" w:rsidRPr="005F60FA" w:rsidRDefault="002E4448" w:rsidP="002E4448">
            <w:pPr>
              <w:pStyle w:val="Saturardtjs"/>
              <w:rPr>
                <w:rFonts w:ascii="Times New Roman" w:hAnsi="Times New Roman"/>
              </w:rPr>
            </w:pPr>
            <w:r>
              <w:rPr>
                <w:rFonts w:ascii="Times New Roman" w:hAnsi="Times New Roman"/>
              </w:rPr>
              <w:t>Katru gadu pasniegtas 20 dažādas meistardarbnīcas</w:t>
            </w:r>
            <w:r w:rsidR="003B50EF">
              <w:rPr>
                <w:rFonts w:ascii="Times New Roman" w:hAnsi="Times New Roman"/>
              </w:rPr>
              <w:t xml:space="preserve">, veikta muzejpedagoģija, </w:t>
            </w:r>
          </w:p>
        </w:tc>
        <w:tc>
          <w:tcPr>
            <w:tcW w:w="1601" w:type="dxa"/>
            <w:tcBorders>
              <w:top w:val="single" w:sz="4" w:space="0" w:color="auto"/>
              <w:left w:val="single" w:sz="2" w:space="0" w:color="000000"/>
              <w:bottom w:val="single" w:sz="4" w:space="0" w:color="auto"/>
            </w:tcBorders>
            <w:shd w:val="clear" w:color="auto" w:fill="auto"/>
          </w:tcPr>
          <w:p w14:paraId="73491A6B" w14:textId="77777777" w:rsidR="002E4448" w:rsidRPr="002E4448" w:rsidRDefault="002E4448" w:rsidP="002E4448">
            <w:pPr>
              <w:spacing w:after="0" w:line="240" w:lineRule="auto"/>
              <w:rPr>
                <w:rFonts w:ascii="Times New Roman" w:eastAsia="Times New Roman" w:hAnsi="Times New Roman"/>
              </w:rPr>
            </w:pPr>
            <w:r w:rsidRPr="002E4448">
              <w:rPr>
                <w:rFonts w:ascii="Times New Roman" w:eastAsia="Times New Roman" w:hAnsi="Times New Roman"/>
              </w:rPr>
              <w:t>Materiāla Upītes etnogrāfiskajam ansamblim 40 izdošana</w:t>
            </w:r>
          </w:p>
          <w:p w14:paraId="4449B8F7" w14:textId="382FB5C1" w:rsidR="002E4448" w:rsidRPr="002E4448" w:rsidRDefault="002E4448" w:rsidP="002E4448">
            <w:pPr>
              <w:spacing w:after="0" w:line="240" w:lineRule="auto"/>
              <w:rPr>
                <w:rFonts w:ascii="Times New Roman" w:eastAsia="Times New Roman" w:hAnsi="Times New Roman"/>
              </w:rPr>
            </w:pPr>
          </w:p>
        </w:tc>
        <w:tc>
          <w:tcPr>
            <w:tcW w:w="844" w:type="dxa"/>
            <w:tcBorders>
              <w:top w:val="single" w:sz="4" w:space="0" w:color="auto"/>
              <w:left w:val="single" w:sz="2" w:space="0" w:color="000000"/>
              <w:bottom w:val="single" w:sz="4" w:space="0" w:color="auto"/>
            </w:tcBorders>
            <w:shd w:val="clear" w:color="auto" w:fill="auto"/>
          </w:tcPr>
          <w:p w14:paraId="0E1E5F53" w14:textId="1E2492D8" w:rsidR="002E4448" w:rsidRPr="005F60FA" w:rsidRDefault="002E4448" w:rsidP="002E4448">
            <w:pPr>
              <w:pStyle w:val="Saturardtjs"/>
              <w:rPr>
                <w:rFonts w:ascii="Times New Roman" w:hAnsi="Times New Roman"/>
              </w:rPr>
            </w:pPr>
            <w:r>
              <w:rPr>
                <w:rFonts w:ascii="Times New Roman" w:hAnsi="Times New Roman"/>
              </w:rPr>
              <w:t>2022</w:t>
            </w:r>
            <w:r w:rsidRPr="005F60FA">
              <w:rPr>
                <w:rFonts w:ascii="Times New Roman" w:hAnsi="Times New Roman"/>
              </w:rPr>
              <w:t>.</w:t>
            </w:r>
          </w:p>
        </w:tc>
        <w:tc>
          <w:tcPr>
            <w:tcW w:w="1381" w:type="dxa"/>
            <w:vMerge w:val="restart"/>
            <w:tcBorders>
              <w:top w:val="single" w:sz="4" w:space="0" w:color="auto"/>
              <w:left w:val="single" w:sz="2" w:space="0" w:color="000000"/>
              <w:right w:val="single" w:sz="2" w:space="0" w:color="000000"/>
            </w:tcBorders>
            <w:shd w:val="clear" w:color="auto" w:fill="auto"/>
          </w:tcPr>
          <w:p w14:paraId="09060B0B" w14:textId="77777777" w:rsidR="002E4448" w:rsidRPr="005F60FA" w:rsidRDefault="002E4448" w:rsidP="002E4448">
            <w:pPr>
              <w:pStyle w:val="Saturardtjs"/>
              <w:rPr>
                <w:rFonts w:ascii="Times New Roman" w:hAnsi="Times New Roman"/>
              </w:rPr>
            </w:pPr>
            <w:r w:rsidRPr="005F60FA">
              <w:rPr>
                <w:rFonts w:ascii="Times New Roman" w:hAnsi="Times New Roman"/>
              </w:rPr>
              <w:t xml:space="preserve">Viļakas novada dome, </w:t>
            </w:r>
          </w:p>
          <w:p w14:paraId="47E24810" w14:textId="77777777" w:rsidR="002E4448" w:rsidRPr="005F60FA" w:rsidRDefault="002E4448" w:rsidP="002E4448">
            <w:pPr>
              <w:pStyle w:val="Saturardtjs"/>
              <w:rPr>
                <w:rFonts w:ascii="Times New Roman" w:hAnsi="Times New Roman"/>
              </w:rPr>
            </w:pPr>
            <w:r w:rsidRPr="005F60FA">
              <w:rPr>
                <w:rFonts w:ascii="Times New Roman" w:hAnsi="Times New Roman"/>
              </w:rPr>
              <w:t xml:space="preserve">Valsts Kultūrkapitāla fonds, </w:t>
            </w:r>
          </w:p>
          <w:p w14:paraId="3E3BB1B8" w14:textId="4EF367F3" w:rsidR="002E4448" w:rsidRPr="005F60FA" w:rsidRDefault="002E4448" w:rsidP="002E4448">
            <w:pPr>
              <w:pStyle w:val="Saturardtjs"/>
              <w:rPr>
                <w:rFonts w:ascii="Times New Roman" w:hAnsi="Times New Roman"/>
              </w:rPr>
            </w:pPr>
            <w:r w:rsidRPr="005F60FA">
              <w:rPr>
                <w:rFonts w:ascii="Times New Roman" w:hAnsi="Times New Roman"/>
              </w:rPr>
              <w:t>Latvijas Nacionālais kultūras centrs</w:t>
            </w:r>
          </w:p>
        </w:tc>
      </w:tr>
      <w:tr w:rsidR="002E4448" w:rsidRPr="005F60FA" w14:paraId="3C84311C" w14:textId="77777777" w:rsidTr="003B50EF">
        <w:trPr>
          <w:trHeight w:val="910"/>
        </w:trPr>
        <w:tc>
          <w:tcPr>
            <w:tcW w:w="422" w:type="dxa"/>
            <w:vMerge/>
            <w:tcBorders>
              <w:left w:val="single" w:sz="2" w:space="0" w:color="000000"/>
            </w:tcBorders>
            <w:shd w:val="clear" w:color="auto" w:fill="auto"/>
          </w:tcPr>
          <w:p w14:paraId="7B466870" w14:textId="77777777" w:rsidR="002E4448" w:rsidRPr="005F60FA" w:rsidRDefault="002E4448" w:rsidP="002E4448">
            <w:pPr>
              <w:pStyle w:val="Saturardtjs"/>
              <w:rPr>
                <w:rFonts w:ascii="Times New Roman" w:hAnsi="Times New Roman"/>
              </w:rPr>
            </w:pPr>
          </w:p>
        </w:tc>
        <w:tc>
          <w:tcPr>
            <w:tcW w:w="1516" w:type="dxa"/>
            <w:vMerge/>
            <w:tcBorders>
              <w:left w:val="single" w:sz="2" w:space="0" w:color="000000"/>
            </w:tcBorders>
            <w:shd w:val="clear" w:color="auto" w:fill="auto"/>
          </w:tcPr>
          <w:p w14:paraId="572190BD" w14:textId="77777777" w:rsidR="002E4448" w:rsidRPr="005F60FA" w:rsidRDefault="002E4448" w:rsidP="002E4448">
            <w:pPr>
              <w:pStyle w:val="Saturardtjs"/>
              <w:rPr>
                <w:rFonts w:ascii="Times New Roman" w:hAnsi="Times New Roman"/>
              </w:rPr>
            </w:pPr>
          </w:p>
        </w:tc>
        <w:tc>
          <w:tcPr>
            <w:tcW w:w="1271" w:type="dxa"/>
            <w:vMerge/>
            <w:tcBorders>
              <w:left w:val="single" w:sz="2" w:space="0" w:color="000000"/>
            </w:tcBorders>
            <w:shd w:val="clear" w:color="auto" w:fill="auto"/>
          </w:tcPr>
          <w:p w14:paraId="3DBA8CD6" w14:textId="77777777" w:rsidR="002E4448" w:rsidRPr="005F60FA" w:rsidRDefault="002E4448" w:rsidP="002E4448">
            <w:pPr>
              <w:pStyle w:val="Saturardtjs"/>
              <w:rPr>
                <w:rFonts w:ascii="Times New Roman" w:hAnsi="Times New Roman"/>
              </w:rPr>
            </w:pPr>
          </w:p>
        </w:tc>
        <w:tc>
          <w:tcPr>
            <w:tcW w:w="1473" w:type="dxa"/>
            <w:vMerge/>
            <w:tcBorders>
              <w:left w:val="single" w:sz="2" w:space="0" w:color="000000"/>
            </w:tcBorders>
            <w:shd w:val="clear" w:color="auto" w:fill="auto"/>
          </w:tcPr>
          <w:p w14:paraId="38B9AFFB" w14:textId="77777777" w:rsidR="002E4448" w:rsidRPr="005F60FA" w:rsidRDefault="002E4448" w:rsidP="002E4448">
            <w:pPr>
              <w:pStyle w:val="Saturardtjs"/>
              <w:rPr>
                <w:rFonts w:ascii="Times New Roman" w:hAnsi="Times New Roman"/>
              </w:rPr>
            </w:pPr>
          </w:p>
        </w:tc>
        <w:tc>
          <w:tcPr>
            <w:tcW w:w="1992" w:type="dxa"/>
            <w:vMerge/>
            <w:tcBorders>
              <w:left w:val="single" w:sz="2" w:space="0" w:color="000000"/>
            </w:tcBorders>
            <w:shd w:val="clear" w:color="auto" w:fill="auto"/>
          </w:tcPr>
          <w:p w14:paraId="46A0F98A" w14:textId="77777777" w:rsidR="002E4448" w:rsidRDefault="002E4448" w:rsidP="002E4448">
            <w:pPr>
              <w:pStyle w:val="Saturardtjs"/>
              <w:rPr>
                <w:rFonts w:ascii="Times New Roman" w:hAnsi="Times New Roman"/>
              </w:rPr>
            </w:pPr>
          </w:p>
        </w:tc>
        <w:tc>
          <w:tcPr>
            <w:tcW w:w="1601" w:type="dxa"/>
            <w:tcBorders>
              <w:top w:val="single" w:sz="4" w:space="0" w:color="auto"/>
              <w:left w:val="single" w:sz="2" w:space="0" w:color="000000"/>
              <w:bottom w:val="single" w:sz="4" w:space="0" w:color="auto"/>
            </w:tcBorders>
            <w:shd w:val="clear" w:color="auto" w:fill="auto"/>
          </w:tcPr>
          <w:p w14:paraId="195C792B" w14:textId="77777777" w:rsidR="002E4448" w:rsidRPr="002E4448" w:rsidRDefault="002E4448" w:rsidP="002E4448">
            <w:pPr>
              <w:spacing w:after="0" w:line="240" w:lineRule="auto"/>
              <w:rPr>
                <w:rFonts w:ascii="Times New Roman" w:eastAsia="Times New Roman" w:hAnsi="Times New Roman"/>
              </w:rPr>
            </w:pPr>
            <w:r w:rsidRPr="002E4448">
              <w:rPr>
                <w:rFonts w:ascii="Times New Roman" w:eastAsia="Times New Roman" w:hAnsi="Times New Roman"/>
              </w:rPr>
              <w:t>Amatniecības meistardarbnīcas</w:t>
            </w:r>
          </w:p>
          <w:p w14:paraId="414023FF" w14:textId="0BA1281D" w:rsidR="002E4448" w:rsidRPr="002E4448" w:rsidRDefault="002E4448" w:rsidP="002E4448">
            <w:pPr>
              <w:spacing w:after="0" w:line="240" w:lineRule="auto"/>
              <w:rPr>
                <w:rFonts w:ascii="Times New Roman" w:eastAsia="Times New Roman" w:hAnsi="Times New Roman"/>
              </w:rPr>
            </w:pPr>
            <w:r w:rsidRPr="002E4448">
              <w:rPr>
                <w:rFonts w:ascii="Times New Roman" w:eastAsia="Times New Roman" w:hAnsi="Times New Roman"/>
              </w:rPr>
              <w:t>Kulinārā mantojuma meistardarbnīcas</w:t>
            </w:r>
          </w:p>
        </w:tc>
        <w:tc>
          <w:tcPr>
            <w:tcW w:w="844" w:type="dxa"/>
            <w:tcBorders>
              <w:top w:val="single" w:sz="4" w:space="0" w:color="auto"/>
              <w:left w:val="single" w:sz="2" w:space="0" w:color="000000"/>
              <w:bottom w:val="single" w:sz="4" w:space="0" w:color="auto"/>
            </w:tcBorders>
            <w:shd w:val="clear" w:color="auto" w:fill="auto"/>
          </w:tcPr>
          <w:p w14:paraId="2891F64E" w14:textId="02BDFD91" w:rsidR="002E4448" w:rsidRPr="002E4448" w:rsidRDefault="002E4448" w:rsidP="002E4448">
            <w:pPr>
              <w:spacing w:after="0" w:line="240" w:lineRule="auto"/>
              <w:rPr>
                <w:rFonts w:ascii="Times New Roman" w:eastAsia="Times New Roman" w:hAnsi="Times New Roman"/>
              </w:rPr>
            </w:pPr>
            <w:r w:rsidRPr="005F60FA">
              <w:rPr>
                <w:rFonts w:ascii="Times New Roman" w:hAnsi="Times New Roman"/>
              </w:rPr>
              <w:t>2020. – 2024.</w:t>
            </w:r>
          </w:p>
        </w:tc>
        <w:tc>
          <w:tcPr>
            <w:tcW w:w="1381" w:type="dxa"/>
            <w:vMerge/>
            <w:tcBorders>
              <w:left w:val="single" w:sz="2" w:space="0" w:color="000000"/>
              <w:right w:val="single" w:sz="2" w:space="0" w:color="000000"/>
            </w:tcBorders>
            <w:shd w:val="clear" w:color="auto" w:fill="auto"/>
          </w:tcPr>
          <w:p w14:paraId="02A2D9A5" w14:textId="77777777" w:rsidR="002E4448" w:rsidRPr="005F60FA" w:rsidRDefault="002E4448" w:rsidP="002E4448">
            <w:pPr>
              <w:pStyle w:val="Saturardtjs"/>
              <w:rPr>
                <w:rFonts w:ascii="Times New Roman" w:hAnsi="Times New Roman"/>
              </w:rPr>
            </w:pPr>
          </w:p>
        </w:tc>
      </w:tr>
      <w:tr w:rsidR="002E4448" w:rsidRPr="005F60FA" w14:paraId="3F87C5B5" w14:textId="77777777" w:rsidTr="003B50EF">
        <w:trPr>
          <w:trHeight w:val="910"/>
        </w:trPr>
        <w:tc>
          <w:tcPr>
            <w:tcW w:w="422" w:type="dxa"/>
            <w:vMerge/>
            <w:tcBorders>
              <w:left w:val="single" w:sz="2" w:space="0" w:color="000000"/>
              <w:bottom w:val="single" w:sz="4" w:space="0" w:color="auto"/>
            </w:tcBorders>
            <w:shd w:val="clear" w:color="auto" w:fill="auto"/>
          </w:tcPr>
          <w:p w14:paraId="365CD26C" w14:textId="77777777" w:rsidR="002E4448" w:rsidRPr="005F60FA" w:rsidRDefault="002E4448" w:rsidP="002E4448">
            <w:pPr>
              <w:pStyle w:val="Saturardtjs"/>
              <w:rPr>
                <w:rFonts w:ascii="Times New Roman" w:hAnsi="Times New Roman"/>
              </w:rPr>
            </w:pPr>
          </w:p>
        </w:tc>
        <w:tc>
          <w:tcPr>
            <w:tcW w:w="1516" w:type="dxa"/>
            <w:vMerge/>
            <w:tcBorders>
              <w:left w:val="single" w:sz="2" w:space="0" w:color="000000"/>
              <w:bottom w:val="single" w:sz="4" w:space="0" w:color="auto"/>
            </w:tcBorders>
            <w:shd w:val="clear" w:color="auto" w:fill="auto"/>
          </w:tcPr>
          <w:p w14:paraId="22013C26" w14:textId="77777777" w:rsidR="002E4448" w:rsidRPr="005F60FA" w:rsidRDefault="002E4448" w:rsidP="002E4448">
            <w:pPr>
              <w:pStyle w:val="Saturardtjs"/>
              <w:rPr>
                <w:rFonts w:ascii="Times New Roman" w:hAnsi="Times New Roman"/>
              </w:rPr>
            </w:pPr>
          </w:p>
        </w:tc>
        <w:tc>
          <w:tcPr>
            <w:tcW w:w="1271" w:type="dxa"/>
            <w:vMerge/>
            <w:tcBorders>
              <w:left w:val="single" w:sz="2" w:space="0" w:color="000000"/>
              <w:bottom w:val="single" w:sz="4" w:space="0" w:color="auto"/>
            </w:tcBorders>
            <w:shd w:val="clear" w:color="auto" w:fill="auto"/>
          </w:tcPr>
          <w:p w14:paraId="246D3926" w14:textId="77777777" w:rsidR="002E4448" w:rsidRPr="005F60FA" w:rsidRDefault="002E4448" w:rsidP="002E4448">
            <w:pPr>
              <w:pStyle w:val="Saturardtjs"/>
              <w:rPr>
                <w:rFonts w:ascii="Times New Roman" w:hAnsi="Times New Roman"/>
              </w:rPr>
            </w:pPr>
          </w:p>
        </w:tc>
        <w:tc>
          <w:tcPr>
            <w:tcW w:w="1473" w:type="dxa"/>
            <w:vMerge/>
            <w:tcBorders>
              <w:left w:val="single" w:sz="2" w:space="0" w:color="000000"/>
              <w:bottom w:val="single" w:sz="4" w:space="0" w:color="auto"/>
            </w:tcBorders>
            <w:shd w:val="clear" w:color="auto" w:fill="auto"/>
          </w:tcPr>
          <w:p w14:paraId="0D363B41" w14:textId="77777777" w:rsidR="002E4448" w:rsidRPr="005F60FA" w:rsidRDefault="002E4448" w:rsidP="002E4448">
            <w:pPr>
              <w:pStyle w:val="Saturardtjs"/>
              <w:rPr>
                <w:rFonts w:ascii="Times New Roman" w:hAnsi="Times New Roman"/>
              </w:rPr>
            </w:pPr>
          </w:p>
        </w:tc>
        <w:tc>
          <w:tcPr>
            <w:tcW w:w="1992" w:type="dxa"/>
            <w:vMerge/>
            <w:tcBorders>
              <w:left w:val="single" w:sz="2" w:space="0" w:color="000000"/>
              <w:bottom w:val="single" w:sz="4" w:space="0" w:color="auto"/>
            </w:tcBorders>
            <w:shd w:val="clear" w:color="auto" w:fill="auto"/>
          </w:tcPr>
          <w:p w14:paraId="748BD4EC" w14:textId="77777777" w:rsidR="002E4448" w:rsidRDefault="002E4448" w:rsidP="002E4448">
            <w:pPr>
              <w:pStyle w:val="Saturardtjs"/>
              <w:rPr>
                <w:rFonts w:ascii="Times New Roman" w:hAnsi="Times New Roman"/>
              </w:rPr>
            </w:pPr>
          </w:p>
        </w:tc>
        <w:tc>
          <w:tcPr>
            <w:tcW w:w="1601" w:type="dxa"/>
            <w:tcBorders>
              <w:top w:val="single" w:sz="4" w:space="0" w:color="auto"/>
              <w:left w:val="single" w:sz="2" w:space="0" w:color="000000"/>
              <w:bottom w:val="single" w:sz="4" w:space="0" w:color="auto"/>
            </w:tcBorders>
            <w:shd w:val="clear" w:color="auto" w:fill="auto"/>
          </w:tcPr>
          <w:p w14:paraId="4AB35BA9" w14:textId="77777777" w:rsidR="002E4448" w:rsidRPr="002E4448" w:rsidRDefault="002E4448" w:rsidP="002E4448">
            <w:pPr>
              <w:spacing w:after="0" w:line="240" w:lineRule="auto"/>
              <w:rPr>
                <w:rFonts w:ascii="Times New Roman" w:hAnsi="Times New Roman"/>
              </w:rPr>
            </w:pPr>
            <w:r w:rsidRPr="002E4448">
              <w:rPr>
                <w:rFonts w:ascii="Times New Roman" w:eastAsia="Times New Roman" w:hAnsi="Times New Roman"/>
              </w:rPr>
              <w:t>Tradicionālās dziedāšanas, muzicēšanas un dejošanas meistardarbnīcas</w:t>
            </w:r>
          </w:p>
          <w:p w14:paraId="07C20C32" w14:textId="77777777" w:rsidR="002E4448" w:rsidRPr="002E4448" w:rsidRDefault="002E4448" w:rsidP="002E4448">
            <w:pPr>
              <w:spacing w:after="0" w:line="240" w:lineRule="auto"/>
              <w:rPr>
                <w:rFonts w:ascii="Times New Roman" w:eastAsia="Times New Roman" w:hAnsi="Times New Roman"/>
              </w:rPr>
            </w:pPr>
          </w:p>
        </w:tc>
        <w:tc>
          <w:tcPr>
            <w:tcW w:w="844" w:type="dxa"/>
            <w:tcBorders>
              <w:top w:val="single" w:sz="4" w:space="0" w:color="auto"/>
              <w:left w:val="single" w:sz="2" w:space="0" w:color="000000"/>
              <w:bottom w:val="single" w:sz="4" w:space="0" w:color="auto"/>
            </w:tcBorders>
            <w:shd w:val="clear" w:color="auto" w:fill="auto"/>
          </w:tcPr>
          <w:p w14:paraId="3374574C" w14:textId="4DB56862" w:rsidR="002E4448" w:rsidRPr="002E4448" w:rsidRDefault="002E4448" w:rsidP="002E4448">
            <w:pPr>
              <w:spacing w:after="0" w:line="240" w:lineRule="auto"/>
              <w:rPr>
                <w:rFonts w:ascii="Times New Roman" w:eastAsia="Times New Roman" w:hAnsi="Times New Roman"/>
              </w:rPr>
            </w:pPr>
            <w:r w:rsidRPr="005F60FA">
              <w:rPr>
                <w:rFonts w:ascii="Times New Roman" w:hAnsi="Times New Roman"/>
              </w:rPr>
              <w:t>2020. – 2024.</w:t>
            </w:r>
          </w:p>
        </w:tc>
        <w:tc>
          <w:tcPr>
            <w:tcW w:w="1381" w:type="dxa"/>
            <w:vMerge/>
            <w:tcBorders>
              <w:left w:val="single" w:sz="2" w:space="0" w:color="000000"/>
              <w:bottom w:val="single" w:sz="4" w:space="0" w:color="auto"/>
              <w:right w:val="single" w:sz="2" w:space="0" w:color="000000"/>
            </w:tcBorders>
            <w:shd w:val="clear" w:color="auto" w:fill="auto"/>
          </w:tcPr>
          <w:p w14:paraId="1145D84D" w14:textId="77777777" w:rsidR="002E4448" w:rsidRPr="005F60FA" w:rsidRDefault="002E4448" w:rsidP="002E4448">
            <w:pPr>
              <w:pStyle w:val="Saturardtjs"/>
              <w:rPr>
                <w:rFonts w:ascii="Times New Roman" w:hAnsi="Times New Roman"/>
              </w:rPr>
            </w:pPr>
          </w:p>
        </w:tc>
      </w:tr>
      <w:tr w:rsidR="002E4448" w:rsidRPr="005F60FA" w14:paraId="38AA80BC" w14:textId="77777777" w:rsidTr="002E4448">
        <w:tc>
          <w:tcPr>
            <w:tcW w:w="422" w:type="dxa"/>
            <w:tcBorders>
              <w:top w:val="single" w:sz="4" w:space="0" w:color="auto"/>
              <w:left w:val="single" w:sz="2" w:space="0" w:color="000000"/>
              <w:bottom w:val="single" w:sz="2" w:space="0" w:color="000000"/>
            </w:tcBorders>
            <w:shd w:val="clear" w:color="auto" w:fill="auto"/>
          </w:tcPr>
          <w:p w14:paraId="738F1CB5" w14:textId="5FA40284" w:rsidR="002E4448" w:rsidRPr="005F60FA" w:rsidRDefault="002E4448" w:rsidP="002E4448">
            <w:pPr>
              <w:pStyle w:val="Saturardtjs"/>
              <w:rPr>
                <w:rFonts w:ascii="Times New Roman" w:hAnsi="Times New Roman"/>
              </w:rPr>
            </w:pPr>
            <w:r>
              <w:rPr>
                <w:rFonts w:ascii="Times New Roman" w:hAnsi="Times New Roman"/>
              </w:rPr>
              <w:t>5.</w:t>
            </w:r>
          </w:p>
        </w:tc>
        <w:tc>
          <w:tcPr>
            <w:tcW w:w="1516" w:type="dxa"/>
            <w:tcBorders>
              <w:top w:val="single" w:sz="4" w:space="0" w:color="auto"/>
              <w:left w:val="single" w:sz="2" w:space="0" w:color="000000"/>
              <w:bottom w:val="single" w:sz="2" w:space="0" w:color="000000"/>
            </w:tcBorders>
            <w:shd w:val="clear" w:color="auto" w:fill="auto"/>
          </w:tcPr>
          <w:p w14:paraId="544D4630" w14:textId="44B9C8D7" w:rsidR="002E4448" w:rsidRPr="005F60FA" w:rsidRDefault="002E4448" w:rsidP="002E4448">
            <w:pPr>
              <w:pStyle w:val="Saturardtjs"/>
              <w:rPr>
                <w:rFonts w:ascii="Times New Roman" w:hAnsi="Times New Roman"/>
              </w:rPr>
            </w:pPr>
            <w:r>
              <w:rPr>
                <w:rFonts w:ascii="Times New Roman" w:hAnsi="Times New Roman"/>
              </w:rPr>
              <w:t>Infrastruktūras sakārtošana</w:t>
            </w:r>
          </w:p>
        </w:tc>
        <w:tc>
          <w:tcPr>
            <w:tcW w:w="1271" w:type="dxa"/>
            <w:tcBorders>
              <w:top w:val="single" w:sz="4" w:space="0" w:color="auto"/>
              <w:left w:val="single" w:sz="2" w:space="0" w:color="000000"/>
              <w:bottom w:val="single" w:sz="2" w:space="0" w:color="000000"/>
            </w:tcBorders>
            <w:shd w:val="clear" w:color="auto" w:fill="auto"/>
          </w:tcPr>
          <w:p w14:paraId="338A71C9" w14:textId="69D1E44E" w:rsidR="002E4448" w:rsidRPr="005F60FA" w:rsidRDefault="002E4448" w:rsidP="002E4448">
            <w:pPr>
              <w:pStyle w:val="Saturardtjs"/>
              <w:rPr>
                <w:rFonts w:ascii="Times New Roman" w:hAnsi="Times New Roman"/>
              </w:rPr>
            </w:pPr>
            <w:r>
              <w:rPr>
                <w:rFonts w:ascii="Times New Roman" w:hAnsi="Times New Roman"/>
              </w:rPr>
              <w:t>Rekonstruēta NKMC “Upīte” ēka</w:t>
            </w:r>
          </w:p>
        </w:tc>
        <w:tc>
          <w:tcPr>
            <w:tcW w:w="1473" w:type="dxa"/>
            <w:tcBorders>
              <w:top w:val="single" w:sz="4" w:space="0" w:color="auto"/>
              <w:left w:val="single" w:sz="2" w:space="0" w:color="000000"/>
              <w:bottom w:val="single" w:sz="2" w:space="0" w:color="000000"/>
            </w:tcBorders>
            <w:shd w:val="clear" w:color="auto" w:fill="auto"/>
          </w:tcPr>
          <w:p w14:paraId="613BF765" w14:textId="093E19E8" w:rsidR="002E4448" w:rsidRPr="005F60FA" w:rsidRDefault="002E4448" w:rsidP="002E4448">
            <w:pPr>
              <w:pStyle w:val="Saturardtjs"/>
              <w:rPr>
                <w:rFonts w:ascii="Times New Roman" w:hAnsi="Times New Roman"/>
              </w:rPr>
            </w:pPr>
            <w:r>
              <w:rPr>
                <w:rFonts w:ascii="Times New Roman" w:hAnsi="Times New Roman"/>
              </w:rPr>
              <w:t xml:space="preserve">Iegūta skaista, mūsdienīga, energoefektīva, viegli lietojama un pieejama ēka. </w:t>
            </w:r>
          </w:p>
        </w:tc>
        <w:tc>
          <w:tcPr>
            <w:tcW w:w="1992" w:type="dxa"/>
            <w:tcBorders>
              <w:top w:val="single" w:sz="4" w:space="0" w:color="auto"/>
              <w:left w:val="single" w:sz="2" w:space="0" w:color="000000"/>
              <w:bottom w:val="single" w:sz="2" w:space="0" w:color="000000"/>
            </w:tcBorders>
            <w:shd w:val="clear" w:color="auto" w:fill="auto"/>
          </w:tcPr>
          <w:p w14:paraId="548ED38D" w14:textId="15733585" w:rsidR="002E4448" w:rsidRPr="005F60FA" w:rsidRDefault="002E4448" w:rsidP="002E4448">
            <w:pPr>
              <w:pStyle w:val="Saturardtjs"/>
              <w:rPr>
                <w:rFonts w:ascii="Times New Roman" w:hAnsi="Times New Roman"/>
              </w:rPr>
            </w:pPr>
            <w:r>
              <w:rPr>
                <w:rFonts w:ascii="Times New Roman" w:hAnsi="Times New Roman"/>
              </w:rPr>
              <w:t>Papildus iegūta jauna izstāžu zāle, jauna nodarbību telpa, jauna fondu telpa, vadītāja kabinets</w:t>
            </w:r>
          </w:p>
        </w:tc>
        <w:tc>
          <w:tcPr>
            <w:tcW w:w="1601" w:type="dxa"/>
            <w:tcBorders>
              <w:top w:val="single" w:sz="4" w:space="0" w:color="auto"/>
              <w:left w:val="single" w:sz="2" w:space="0" w:color="000000"/>
              <w:bottom w:val="single" w:sz="2" w:space="0" w:color="000000"/>
            </w:tcBorders>
            <w:shd w:val="clear" w:color="auto" w:fill="auto"/>
          </w:tcPr>
          <w:p w14:paraId="0656BDB7" w14:textId="5BBE2AD7" w:rsidR="002E4448" w:rsidRPr="005F60FA" w:rsidRDefault="002E4448" w:rsidP="002E4448">
            <w:pPr>
              <w:pStyle w:val="Saturardtjs"/>
              <w:rPr>
                <w:rFonts w:ascii="Times New Roman" w:hAnsi="Times New Roman"/>
              </w:rPr>
            </w:pPr>
            <w:r>
              <w:rPr>
                <w:rFonts w:ascii="Times New Roman" w:hAnsi="Times New Roman"/>
              </w:rPr>
              <w:t>Ēkas rekonstrukcija, izstāžu zāles, nodarbību telpas iekārtošana</w:t>
            </w:r>
          </w:p>
        </w:tc>
        <w:tc>
          <w:tcPr>
            <w:tcW w:w="844" w:type="dxa"/>
            <w:tcBorders>
              <w:top w:val="single" w:sz="4" w:space="0" w:color="auto"/>
              <w:left w:val="single" w:sz="2" w:space="0" w:color="000000"/>
              <w:bottom w:val="single" w:sz="2" w:space="0" w:color="000000"/>
            </w:tcBorders>
            <w:shd w:val="clear" w:color="auto" w:fill="auto"/>
          </w:tcPr>
          <w:p w14:paraId="48B8C1C3" w14:textId="13A4E60A" w:rsidR="002E4448" w:rsidRPr="005F60FA" w:rsidRDefault="002E4448" w:rsidP="002E4448">
            <w:pPr>
              <w:pStyle w:val="Saturardtjs"/>
              <w:rPr>
                <w:rFonts w:ascii="Times New Roman" w:hAnsi="Times New Roman"/>
              </w:rPr>
            </w:pPr>
            <w:r>
              <w:rPr>
                <w:rFonts w:ascii="Times New Roman" w:hAnsi="Times New Roman"/>
              </w:rPr>
              <w:t>2020. – 2022.</w:t>
            </w:r>
          </w:p>
        </w:tc>
        <w:tc>
          <w:tcPr>
            <w:tcW w:w="1381" w:type="dxa"/>
            <w:tcBorders>
              <w:top w:val="single" w:sz="4" w:space="0" w:color="auto"/>
              <w:left w:val="single" w:sz="2" w:space="0" w:color="000000"/>
              <w:bottom w:val="single" w:sz="2" w:space="0" w:color="000000"/>
              <w:right w:val="single" w:sz="2" w:space="0" w:color="000000"/>
            </w:tcBorders>
            <w:shd w:val="clear" w:color="auto" w:fill="auto"/>
          </w:tcPr>
          <w:p w14:paraId="7374FDC8" w14:textId="77777777" w:rsidR="002E4448" w:rsidRDefault="002E4448" w:rsidP="002E4448">
            <w:pPr>
              <w:pStyle w:val="Saturardtjs"/>
              <w:rPr>
                <w:rFonts w:ascii="Times New Roman" w:hAnsi="Times New Roman"/>
              </w:rPr>
            </w:pPr>
            <w:r>
              <w:rPr>
                <w:rFonts w:ascii="Times New Roman" w:hAnsi="Times New Roman"/>
              </w:rPr>
              <w:t>ES pārrobežu projekts LAT – LIT – BY;</w:t>
            </w:r>
          </w:p>
          <w:p w14:paraId="23C71ED5" w14:textId="77777777" w:rsidR="002E4448" w:rsidRDefault="002E4448" w:rsidP="002E4448">
            <w:pPr>
              <w:pStyle w:val="Saturardtjs"/>
              <w:rPr>
                <w:rFonts w:ascii="Times New Roman" w:hAnsi="Times New Roman"/>
              </w:rPr>
            </w:pPr>
            <w:r>
              <w:rPr>
                <w:rFonts w:ascii="Times New Roman" w:hAnsi="Times New Roman"/>
              </w:rPr>
              <w:t>Viļakas novada dome</w:t>
            </w:r>
          </w:p>
          <w:p w14:paraId="72EE3D17" w14:textId="31A84473" w:rsidR="002E4448" w:rsidRPr="005F60FA" w:rsidRDefault="002E4448" w:rsidP="002E4448">
            <w:pPr>
              <w:pStyle w:val="Saturardtjs"/>
              <w:rPr>
                <w:rFonts w:ascii="Times New Roman" w:hAnsi="Times New Roman"/>
              </w:rPr>
            </w:pPr>
            <w:r>
              <w:rPr>
                <w:rFonts w:ascii="Times New Roman" w:hAnsi="Times New Roman"/>
              </w:rPr>
              <w:t>VARAM</w:t>
            </w:r>
          </w:p>
        </w:tc>
      </w:tr>
    </w:tbl>
    <w:p w14:paraId="7DF292EA" w14:textId="7922D0FE" w:rsidR="00BE2FF2" w:rsidRDefault="00622607" w:rsidP="00622607">
      <w:pPr>
        <w:spacing w:after="0" w:line="240" w:lineRule="auto"/>
        <w:rPr>
          <w:rFonts w:ascii="Times New Roman" w:eastAsia="Times New Roman" w:hAnsi="Times New Roman"/>
          <w:b/>
          <w:spacing w:val="20"/>
          <w:sz w:val="24"/>
          <w:szCs w:val="24"/>
        </w:rPr>
      </w:pPr>
      <w:r>
        <w:rPr>
          <w:rFonts w:ascii="Times New Roman" w:eastAsia="Times New Roman" w:hAnsi="Times New Roman"/>
          <w:b/>
          <w:spacing w:val="20"/>
          <w:sz w:val="24"/>
          <w:szCs w:val="24"/>
        </w:rPr>
        <w:br w:type="page"/>
      </w:r>
    </w:p>
    <w:p w14:paraId="2CAB5A12" w14:textId="77777777" w:rsidR="006122AD" w:rsidRDefault="008007B9">
      <w:pPr>
        <w:pStyle w:val="Sarakstarindkopa"/>
        <w:numPr>
          <w:ilvl w:val="1"/>
          <w:numId w:val="2"/>
        </w:numPr>
        <w:tabs>
          <w:tab w:val="left" w:pos="0"/>
          <w:tab w:val="left" w:pos="720"/>
        </w:tabs>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Vidēja termiņa muzeja darbības programma 2020. – 2024. </w:t>
      </w:r>
      <w:r>
        <w:rPr>
          <w:rFonts w:ascii="Times New Roman" w:eastAsia="Times New Roman" w:hAnsi="Times New Roman"/>
          <w:b/>
          <w:bCs/>
          <w:sz w:val="24"/>
          <w:szCs w:val="24"/>
        </w:rPr>
        <w:t>gadam</w:t>
      </w:r>
    </w:p>
    <w:p w14:paraId="44AB1C96" w14:textId="77777777" w:rsidR="006122AD" w:rsidRDefault="006122AD">
      <w:pPr>
        <w:pStyle w:val="Sarakstarindkopa"/>
        <w:tabs>
          <w:tab w:val="left" w:pos="0"/>
          <w:tab w:val="left" w:pos="720"/>
        </w:tabs>
        <w:spacing w:after="0" w:line="240" w:lineRule="auto"/>
        <w:ind w:left="792"/>
        <w:jc w:val="both"/>
        <w:rPr>
          <w:rFonts w:ascii="Times New Roman" w:eastAsia="Times New Roman" w:hAnsi="Times New Roman"/>
          <w:b/>
          <w:bCs/>
          <w:sz w:val="24"/>
          <w:szCs w:val="24"/>
        </w:rPr>
      </w:pPr>
    </w:p>
    <w:p w14:paraId="73747B3C" w14:textId="77777777" w:rsidR="006122AD" w:rsidRDefault="008007B9">
      <w:pPr>
        <w:pStyle w:val="Sarakstarindkopa"/>
        <w:numPr>
          <w:ilvl w:val="2"/>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Krājuma darbs</w:t>
      </w:r>
    </w:p>
    <w:p w14:paraId="56A89758" w14:textId="008BF99F" w:rsidR="006122AD" w:rsidRDefault="008007B9">
      <w:pPr>
        <w:pStyle w:val="Sarakstarindkopa"/>
        <w:spacing w:after="0" w:line="240" w:lineRule="auto"/>
        <w:ind w:left="1224"/>
        <w:jc w:val="both"/>
        <w:rPr>
          <w:rFonts w:ascii="Times New Roman" w:eastAsia="Times New Roman" w:hAnsi="Times New Roman"/>
          <w:sz w:val="24"/>
          <w:szCs w:val="24"/>
        </w:rPr>
      </w:pPr>
      <w:r>
        <w:rPr>
          <w:rFonts w:ascii="Times New Roman" w:eastAsia="Times New Roman" w:hAnsi="Times New Roman"/>
          <w:sz w:val="24"/>
          <w:szCs w:val="24"/>
        </w:rPr>
        <w:t>Katru gadu palielināt un pētīt muzeja krājumu;</w:t>
      </w:r>
    </w:p>
    <w:p w14:paraId="14F3F38C" w14:textId="77777777" w:rsidR="00B41D23" w:rsidRDefault="00B41D23">
      <w:pPr>
        <w:pStyle w:val="Sarakstarindkopa"/>
        <w:spacing w:after="0" w:line="240" w:lineRule="auto"/>
        <w:ind w:left="1224"/>
        <w:jc w:val="both"/>
        <w:rPr>
          <w:rFonts w:ascii="Times New Roman" w:eastAsia="Times New Roman" w:hAnsi="Times New Roman"/>
          <w:sz w:val="24"/>
          <w:szCs w:val="24"/>
        </w:rPr>
      </w:pPr>
    </w:p>
    <w:p w14:paraId="1CC2F033" w14:textId="77777777" w:rsidR="006122AD" w:rsidRDefault="008007B9">
      <w:pPr>
        <w:pStyle w:val="Sarakstarindkopa"/>
        <w:numPr>
          <w:ilvl w:val="2"/>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Pētnieciskais darbs</w:t>
      </w:r>
    </w:p>
    <w:p w14:paraId="7D859736" w14:textId="77777777" w:rsidR="006122AD" w:rsidRDefault="008007B9">
      <w:pPr>
        <w:pStyle w:val="Sarakstarindkopa"/>
        <w:numPr>
          <w:ilvl w:val="3"/>
          <w:numId w:val="2"/>
        </w:numPr>
        <w:spacing w:after="0" w:line="240" w:lineRule="auto"/>
        <w:jc w:val="both"/>
      </w:pPr>
      <w:r>
        <w:rPr>
          <w:rFonts w:ascii="Times New Roman" w:eastAsia="Times New Roman" w:hAnsi="Times New Roman"/>
          <w:sz w:val="24"/>
          <w:szCs w:val="24"/>
        </w:rPr>
        <w:t>Upītes etnogrāfiskā ansambļa sievu intervijas – dzīvesstāsti</w:t>
      </w:r>
    </w:p>
    <w:p w14:paraId="0906E5C9" w14:textId="77777777" w:rsidR="006122AD" w:rsidRDefault="008007B9">
      <w:pPr>
        <w:pStyle w:val="Sarakstarindkopa"/>
        <w:numPr>
          <w:ilvl w:val="3"/>
          <w:numId w:val="2"/>
        </w:numPr>
        <w:spacing w:after="0" w:line="240" w:lineRule="auto"/>
        <w:jc w:val="both"/>
      </w:pPr>
      <w:r>
        <w:rPr>
          <w:rFonts w:ascii="Times New Roman" w:eastAsia="Times New Roman" w:hAnsi="Times New Roman"/>
          <w:sz w:val="24"/>
          <w:szCs w:val="24"/>
        </w:rPr>
        <w:t>Interviju apkopošana un analizēšana</w:t>
      </w:r>
    </w:p>
    <w:p w14:paraId="68AA0A89" w14:textId="77777777" w:rsidR="006122AD" w:rsidRDefault="008007B9">
      <w:pPr>
        <w:pStyle w:val="Sarakstarindkopa"/>
        <w:numPr>
          <w:ilvl w:val="3"/>
          <w:numId w:val="2"/>
        </w:numPr>
        <w:spacing w:after="0" w:line="240" w:lineRule="auto"/>
        <w:jc w:val="both"/>
      </w:pPr>
      <w:r>
        <w:rPr>
          <w:rFonts w:ascii="Times New Roman" w:eastAsia="Times New Roman" w:hAnsi="Times New Roman"/>
          <w:sz w:val="24"/>
          <w:szCs w:val="24"/>
        </w:rPr>
        <w:t>Materiāla Upītes etnogrāfiskajam ansamblim 40 izdošana</w:t>
      </w:r>
    </w:p>
    <w:p w14:paraId="5E6324A7" w14:textId="77777777" w:rsidR="006122AD" w:rsidRDefault="008007B9">
      <w:pPr>
        <w:pStyle w:val="Sarakstarindkopa"/>
        <w:numPr>
          <w:ilvl w:val="3"/>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Turpināt </w:t>
      </w:r>
      <w:r>
        <w:rPr>
          <w:rFonts w:ascii="Times New Roman" w:eastAsia="Times New Roman" w:hAnsi="Times New Roman"/>
          <w:sz w:val="24"/>
          <w:szCs w:val="24"/>
        </w:rPr>
        <w:t>apkopot pētīt un analizēt folkloras materiālu</w:t>
      </w:r>
    </w:p>
    <w:p w14:paraId="1C81F050" w14:textId="77777777" w:rsidR="006122AD" w:rsidRDefault="008007B9">
      <w:pPr>
        <w:pStyle w:val="Sarakstarindkopa"/>
        <w:numPr>
          <w:ilvl w:val="3"/>
          <w:numId w:val="2"/>
        </w:numPr>
        <w:spacing w:after="0" w:line="240" w:lineRule="auto"/>
        <w:jc w:val="both"/>
      </w:pPr>
      <w:r>
        <w:rPr>
          <w:rFonts w:ascii="Times New Roman" w:eastAsia="Times New Roman" w:hAnsi="Times New Roman"/>
          <w:sz w:val="24"/>
          <w:szCs w:val="24"/>
        </w:rPr>
        <w:t>Apkopot tagadējo Upītes kultūrtelpas darbību</w:t>
      </w:r>
    </w:p>
    <w:p w14:paraId="3063840A" w14:textId="77777777" w:rsidR="000730BB" w:rsidRPr="000730BB" w:rsidRDefault="008007B9">
      <w:pPr>
        <w:pStyle w:val="Sarakstarindkopa"/>
        <w:numPr>
          <w:ilvl w:val="3"/>
          <w:numId w:val="2"/>
        </w:numPr>
        <w:spacing w:after="0" w:line="240" w:lineRule="auto"/>
        <w:jc w:val="both"/>
      </w:pPr>
      <w:r>
        <w:rPr>
          <w:rFonts w:ascii="Times New Roman" w:eastAsia="Times New Roman" w:hAnsi="Times New Roman"/>
          <w:sz w:val="24"/>
          <w:szCs w:val="24"/>
        </w:rPr>
        <w:t>Videomateriāla “Agros pušdīnas” apstrāde un analīze</w:t>
      </w:r>
    </w:p>
    <w:p w14:paraId="3FECF824" w14:textId="60D42397" w:rsidR="006122AD" w:rsidRDefault="000730BB">
      <w:pPr>
        <w:pStyle w:val="Sarakstarindkopa"/>
        <w:numPr>
          <w:ilvl w:val="3"/>
          <w:numId w:val="2"/>
        </w:numPr>
        <w:spacing w:after="0" w:line="240" w:lineRule="auto"/>
        <w:jc w:val="both"/>
      </w:pPr>
      <w:r>
        <w:rPr>
          <w:rFonts w:ascii="Times New Roman" w:eastAsia="Times New Roman" w:hAnsi="Times New Roman"/>
          <w:sz w:val="24"/>
          <w:szCs w:val="24"/>
        </w:rPr>
        <w:t>Upītes pamatskolai 110</w:t>
      </w:r>
      <w:r w:rsidR="008007B9">
        <w:rPr>
          <w:rFonts w:ascii="Times New Roman" w:eastAsia="Times New Roman" w:hAnsi="Times New Roman"/>
          <w:sz w:val="24"/>
          <w:szCs w:val="24"/>
        </w:rPr>
        <w:t xml:space="preserve"> </w:t>
      </w:r>
    </w:p>
    <w:p w14:paraId="40178BDC" w14:textId="77777777" w:rsidR="00B41D23" w:rsidRDefault="00B41D23" w:rsidP="00B41D23">
      <w:pPr>
        <w:pStyle w:val="Sarakstarindkopa"/>
        <w:spacing w:after="0" w:line="240" w:lineRule="auto"/>
        <w:ind w:left="1728"/>
        <w:jc w:val="both"/>
        <w:rPr>
          <w:rFonts w:ascii="Times New Roman" w:eastAsia="Times New Roman" w:hAnsi="Times New Roman"/>
          <w:sz w:val="24"/>
          <w:szCs w:val="24"/>
        </w:rPr>
      </w:pPr>
    </w:p>
    <w:p w14:paraId="3DDE1E2B" w14:textId="639F22D7" w:rsidR="006122AD" w:rsidRDefault="008007B9">
      <w:pPr>
        <w:pStyle w:val="Sarakstarindkopa"/>
        <w:numPr>
          <w:ilvl w:val="2"/>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Komunikācijas darbs.</w:t>
      </w:r>
    </w:p>
    <w:p w14:paraId="0D383210" w14:textId="77777777" w:rsidR="006122AD" w:rsidRDefault="008007B9">
      <w:pPr>
        <w:pStyle w:val="Sarakstarindkopa"/>
        <w:numPr>
          <w:ilvl w:val="3"/>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Pēdējo gadu laikā Upīti apmeklē ļoti daudz cilvēki. Cilvēkus piesaista piedāvātais pasāku</w:t>
      </w:r>
      <w:r>
        <w:rPr>
          <w:rFonts w:ascii="Times New Roman" w:eastAsia="Times New Roman" w:hAnsi="Times New Roman"/>
          <w:sz w:val="24"/>
          <w:szCs w:val="24"/>
        </w:rPr>
        <w:t>mu klāsts, kurus rīko Nemateriālās kultūras mantojuma centrs “Upīte”. Upīte ir vieta ar izteiktu latgaliskumu. Latgaliešu valoda gan kā piederība senčiem caur etnogrāfiju un folkloru, kā arī cieši saistīta ar mūsdienām. No 2002. gada iedibinātais dzejas di</w:t>
      </w:r>
      <w:r>
        <w:rPr>
          <w:rFonts w:ascii="Times New Roman" w:eastAsia="Times New Roman" w:hAnsi="Times New Roman"/>
          <w:sz w:val="24"/>
          <w:szCs w:val="24"/>
        </w:rPr>
        <w:t>enu festivāls pulcina Upītē gan dzejniekus, gan mūziķus, gan arī ļoti plašu publiku, kas ir latgaliskuma cienītāji.</w:t>
      </w:r>
    </w:p>
    <w:p w14:paraId="59637763" w14:textId="77777777" w:rsidR="00876ABA" w:rsidRDefault="008007B9" w:rsidP="00876ABA">
      <w:pPr>
        <w:pStyle w:val="Sarakstarindkopa"/>
        <w:numPr>
          <w:ilvl w:val="3"/>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Uz Upīti brauc ģimenes ar bērniem, gan arī ģimenes, kuru senču saknes ir šajā pusē. Šī vieta ieinteresējuši arī ārzemju viesus, kas pēta mūz</w:t>
      </w:r>
      <w:r>
        <w:rPr>
          <w:rFonts w:ascii="Times New Roman" w:eastAsia="Times New Roman" w:hAnsi="Times New Roman"/>
          <w:sz w:val="24"/>
          <w:szCs w:val="24"/>
        </w:rPr>
        <w:t>iku, kurus saista folklora un cittautu tradīcijas. Ceļotāji, kas iegriežas Upītē ir sajūtu meklētāji, tāpēc muzeja piedāvājumā ir gan meistarklases, kas iekļauj dažādu ieskatu amatniecībā, gan arī dziesmas, danči un rotaļas, gan ir iespēja nobaudīt šīs pus</w:t>
      </w:r>
      <w:r>
        <w:rPr>
          <w:rFonts w:ascii="Times New Roman" w:eastAsia="Times New Roman" w:hAnsi="Times New Roman"/>
          <w:sz w:val="24"/>
          <w:szCs w:val="24"/>
        </w:rPr>
        <w:t>es gardumus, ko piedāvā vietējie mājražotāji.</w:t>
      </w:r>
    </w:p>
    <w:p w14:paraId="658EE486" w14:textId="1545C3BC" w:rsidR="006122AD" w:rsidRDefault="008007B9" w:rsidP="00876ABA">
      <w:pPr>
        <w:pStyle w:val="Sarakstarindkopa"/>
        <w:numPr>
          <w:ilvl w:val="3"/>
          <w:numId w:val="2"/>
        </w:numPr>
        <w:spacing w:after="0" w:line="240" w:lineRule="auto"/>
        <w:jc w:val="both"/>
        <w:rPr>
          <w:rFonts w:ascii="Times New Roman" w:eastAsia="Times New Roman" w:hAnsi="Times New Roman"/>
          <w:sz w:val="24"/>
          <w:szCs w:val="24"/>
        </w:rPr>
      </w:pPr>
      <w:r w:rsidRPr="00876ABA">
        <w:rPr>
          <w:rFonts w:ascii="Times New Roman" w:eastAsia="Times New Roman" w:hAnsi="Times New Roman"/>
          <w:sz w:val="24"/>
          <w:szCs w:val="24"/>
        </w:rPr>
        <w:t xml:space="preserve">Uz muzeju nevar atbraukt garāmbraucot, jo tālāk ir Krievijas robeža, kur ir vajadzīgas atļaujas. Uz muzeju brauc mērķtiecīgi, jau zinot vai nojaušot, kas apmeklētāju sagaida galamērķī. Uz muzeju dodas cilvēki kuri meklē sajūtas, grib tikties ar cilvēkiem, </w:t>
      </w:r>
      <w:r w:rsidRPr="00876ABA">
        <w:rPr>
          <w:rFonts w:ascii="Times New Roman" w:eastAsia="Times New Roman" w:hAnsi="Times New Roman"/>
          <w:sz w:val="24"/>
          <w:szCs w:val="24"/>
        </w:rPr>
        <w:t xml:space="preserve">grib sajust šo vidi. Muzeju apmeklē ģimenes nelielas riteņbraucēju vai ceļotāju grupas, Latvijas robežas apceļotāji. Muzejā atrodas arī viens no projekta 1836 robežstabiem un zīmogs. Apmeklētājus saista Upītē piedāvātās pasākumu programmas. </w:t>
      </w:r>
    </w:p>
    <w:p w14:paraId="3072B7AC" w14:textId="77777777" w:rsidR="00B41D23" w:rsidRDefault="00B41D23" w:rsidP="00B41D23">
      <w:pPr>
        <w:pStyle w:val="Sarakstarindkopa"/>
        <w:spacing w:after="0" w:line="240" w:lineRule="auto"/>
        <w:ind w:left="1728"/>
        <w:jc w:val="both"/>
        <w:rPr>
          <w:rFonts w:ascii="Times New Roman" w:eastAsia="Times New Roman" w:hAnsi="Times New Roman"/>
          <w:sz w:val="24"/>
          <w:szCs w:val="24"/>
        </w:rPr>
      </w:pPr>
    </w:p>
    <w:p w14:paraId="216CB589" w14:textId="77777777" w:rsidR="00B41D23" w:rsidRDefault="00B41D23" w:rsidP="00B41D23">
      <w:pPr>
        <w:pStyle w:val="Sarakstarindkopa"/>
        <w:numPr>
          <w:ilvl w:val="2"/>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Mārketings:</w:t>
      </w:r>
    </w:p>
    <w:p w14:paraId="627CFEB7" w14:textId="4F858608" w:rsidR="00B41D23" w:rsidRPr="00B41D23" w:rsidRDefault="00B41D23" w:rsidP="00B41D23">
      <w:pPr>
        <w:pStyle w:val="Sarakstarindkopa"/>
        <w:numPr>
          <w:ilvl w:val="3"/>
          <w:numId w:val="2"/>
        </w:numPr>
        <w:spacing w:after="0" w:line="240" w:lineRule="auto"/>
        <w:jc w:val="both"/>
        <w:rPr>
          <w:rFonts w:ascii="Times New Roman" w:eastAsia="Times New Roman" w:hAnsi="Times New Roman"/>
          <w:sz w:val="24"/>
          <w:szCs w:val="24"/>
        </w:rPr>
      </w:pPr>
      <w:r w:rsidRPr="00B41D23">
        <w:rPr>
          <w:rFonts w:ascii="Times New Roman" w:hAnsi="Times New Roman"/>
          <w:sz w:val="24"/>
        </w:rPr>
        <w:t>Sekmēt muzeja resursu izmantošanu tūrisma industrijā, uzturēt aktīvu muzeja dialogu ar novada iedzīvotājiem un viesiem</w:t>
      </w:r>
    </w:p>
    <w:p w14:paraId="5539B1F4" w14:textId="68E739D5" w:rsidR="00B41D23" w:rsidRPr="00B41D23" w:rsidRDefault="00B41D23" w:rsidP="00B41D23">
      <w:pPr>
        <w:pStyle w:val="Sarakstarindkopa"/>
        <w:numPr>
          <w:ilvl w:val="3"/>
          <w:numId w:val="2"/>
        </w:numPr>
        <w:spacing w:after="0" w:line="240" w:lineRule="auto"/>
        <w:jc w:val="both"/>
        <w:rPr>
          <w:rFonts w:ascii="Times New Roman" w:eastAsia="Times New Roman" w:hAnsi="Times New Roman"/>
          <w:sz w:val="24"/>
          <w:szCs w:val="24"/>
        </w:rPr>
      </w:pPr>
      <w:r w:rsidRPr="00B41D23">
        <w:rPr>
          <w:rFonts w:ascii="Times New Roman" w:hAnsi="Times New Roman"/>
          <w:sz w:val="24"/>
          <w:szCs w:val="24"/>
        </w:rPr>
        <w:t>Muzejs aktīvi izmanto mūsdienu modernās tehnoloģijas un virtuālās pasaules sniegtās iespējas un komunicē ar potenciālajiem muzeja apmeklētājiem sociālajos tīklos (</w:t>
      </w:r>
      <w:hyperlink r:id="rId6" w:history="1">
        <w:r w:rsidRPr="00B41D23">
          <w:rPr>
            <w:rFonts w:ascii="Times New Roman" w:hAnsi="Times New Roman"/>
            <w:sz w:val="24"/>
            <w:szCs w:val="24"/>
            <w:u w:val="single"/>
          </w:rPr>
          <w:t>www.facebook.com</w:t>
        </w:r>
      </w:hyperlink>
      <w:r w:rsidRPr="00B41D23">
        <w:rPr>
          <w:rFonts w:ascii="Times New Roman" w:hAnsi="Times New Roman"/>
          <w:sz w:val="24"/>
          <w:szCs w:val="24"/>
        </w:rPr>
        <w:t xml:space="preserve">, instagram, </w:t>
      </w:r>
      <w:hyperlink r:id="rId7" w:history="1">
        <w:r w:rsidRPr="00B41D23">
          <w:rPr>
            <w:rFonts w:ascii="Times New Roman" w:hAnsi="Times New Roman"/>
            <w:sz w:val="24"/>
            <w:szCs w:val="24"/>
            <w:u w:val="single"/>
          </w:rPr>
          <w:t>www.draugiem.lv</w:t>
        </w:r>
      </w:hyperlink>
      <w:r w:rsidRPr="00B41D23">
        <w:rPr>
          <w:rFonts w:ascii="Times New Roman" w:hAnsi="Times New Roman"/>
          <w:sz w:val="24"/>
          <w:szCs w:val="24"/>
        </w:rPr>
        <w:t xml:space="preserve">). Kopš 2019.gada Upītes kultūrtelpai ir mājas lapa upite.lv, </w:t>
      </w:r>
      <w:r>
        <w:rPr>
          <w:rFonts w:ascii="Times New Roman" w:hAnsi="Times New Roman"/>
          <w:sz w:val="24"/>
          <w:szCs w:val="24"/>
        </w:rPr>
        <w:t>nepieciešams pilnveidot,</w:t>
      </w:r>
      <w:r w:rsidRPr="00B41D23">
        <w:rPr>
          <w:rFonts w:ascii="Times New Roman" w:hAnsi="Times New Roman"/>
          <w:sz w:val="24"/>
          <w:szCs w:val="24"/>
        </w:rPr>
        <w:t xml:space="preserve"> ievieto</w:t>
      </w:r>
      <w:r>
        <w:rPr>
          <w:rFonts w:ascii="Times New Roman" w:hAnsi="Times New Roman"/>
          <w:sz w:val="24"/>
          <w:szCs w:val="24"/>
        </w:rPr>
        <w:t>jot</w:t>
      </w:r>
      <w:r w:rsidRPr="00B41D23">
        <w:rPr>
          <w:rFonts w:ascii="Times New Roman" w:hAnsi="Times New Roman"/>
          <w:sz w:val="24"/>
          <w:szCs w:val="24"/>
        </w:rPr>
        <w:t xml:space="preserve"> aktuāl</w:t>
      </w:r>
      <w:r>
        <w:rPr>
          <w:rFonts w:ascii="Times New Roman" w:hAnsi="Times New Roman"/>
          <w:sz w:val="24"/>
          <w:szCs w:val="24"/>
        </w:rPr>
        <w:t>o</w:t>
      </w:r>
      <w:r w:rsidRPr="00B41D23">
        <w:rPr>
          <w:rFonts w:ascii="Times New Roman" w:hAnsi="Times New Roman"/>
          <w:sz w:val="24"/>
          <w:szCs w:val="24"/>
        </w:rPr>
        <w:t xml:space="preserve"> informācij</w:t>
      </w:r>
      <w:r>
        <w:rPr>
          <w:rFonts w:ascii="Times New Roman" w:hAnsi="Times New Roman"/>
          <w:sz w:val="24"/>
          <w:szCs w:val="24"/>
        </w:rPr>
        <w:t>u</w:t>
      </w:r>
      <w:r w:rsidRPr="00B41D23">
        <w:rPr>
          <w:rFonts w:ascii="Times New Roman" w:hAnsi="Times New Roman"/>
          <w:sz w:val="24"/>
          <w:szCs w:val="24"/>
        </w:rPr>
        <w:t xml:space="preserve"> un daudzveidīg</w:t>
      </w:r>
      <w:r>
        <w:rPr>
          <w:rFonts w:ascii="Times New Roman" w:hAnsi="Times New Roman"/>
          <w:sz w:val="24"/>
          <w:szCs w:val="24"/>
        </w:rPr>
        <w:t>o</w:t>
      </w:r>
      <w:r w:rsidRPr="00B41D23">
        <w:rPr>
          <w:rFonts w:ascii="Times New Roman" w:hAnsi="Times New Roman"/>
          <w:sz w:val="24"/>
          <w:szCs w:val="24"/>
        </w:rPr>
        <w:t xml:space="preserve"> muzeja pakalpojumu piedāvājum</w:t>
      </w:r>
      <w:r>
        <w:rPr>
          <w:rFonts w:ascii="Times New Roman" w:hAnsi="Times New Roman"/>
          <w:sz w:val="24"/>
          <w:szCs w:val="24"/>
        </w:rPr>
        <w:t>u</w:t>
      </w:r>
    </w:p>
    <w:p w14:paraId="35E1E4FD" w14:textId="77777777" w:rsidR="006122AD" w:rsidRDefault="006122AD">
      <w:pPr>
        <w:pStyle w:val="Sarakstarindkopa"/>
        <w:spacing w:after="0" w:line="240" w:lineRule="auto"/>
        <w:ind w:left="1224"/>
        <w:jc w:val="both"/>
        <w:rPr>
          <w:rFonts w:ascii="Times New Roman" w:eastAsia="Times New Roman" w:hAnsi="Times New Roman"/>
          <w:sz w:val="24"/>
          <w:szCs w:val="24"/>
        </w:rPr>
      </w:pPr>
    </w:p>
    <w:p w14:paraId="23A3902E" w14:textId="54DEE8C9" w:rsidR="00B41D23" w:rsidRDefault="008007B9" w:rsidP="00B41D23">
      <w:pPr>
        <w:pStyle w:val="Sarakstarindkopa"/>
        <w:numPr>
          <w:ilvl w:val="2"/>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Personāls. Mu</w:t>
      </w:r>
      <w:r>
        <w:rPr>
          <w:rFonts w:ascii="Times New Roman" w:eastAsia="Times New Roman" w:hAnsi="Times New Roman"/>
          <w:sz w:val="24"/>
          <w:szCs w:val="24"/>
        </w:rPr>
        <w:t>zejā strādā viens cilvēks, kas strādā gan ar muzeja krājumu Muzejam ir cieša sadarbība gan ar Nemateriālā kultūras mantojuma centra “Upīte” bibliotēku, gan tautas namu, tāpēc šī ēka ir viens komplekss, kur par šīs puses vēsturi runā gan telpas bibliotēkā u</w:t>
      </w:r>
      <w:r>
        <w:rPr>
          <w:rFonts w:ascii="Times New Roman" w:eastAsia="Times New Roman" w:hAnsi="Times New Roman"/>
          <w:sz w:val="24"/>
          <w:szCs w:val="24"/>
        </w:rPr>
        <w:t>n tautas namā, gan notikumi un pasākumi, gan cilvēki, kas šeit darbojas.</w:t>
      </w:r>
    </w:p>
    <w:p w14:paraId="404D0D78" w14:textId="0965DB87" w:rsidR="006122AD" w:rsidRPr="00B41D23" w:rsidRDefault="008007B9" w:rsidP="00B41D23">
      <w:pPr>
        <w:pStyle w:val="Sarakstarindkopa"/>
        <w:numPr>
          <w:ilvl w:val="2"/>
          <w:numId w:val="2"/>
        </w:numPr>
        <w:spacing w:after="0" w:line="240" w:lineRule="auto"/>
        <w:jc w:val="both"/>
        <w:rPr>
          <w:rFonts w:ascii="Times New Roman" w:eastAsia="Times New Roman" w:hAnsi="Times New Roman"/>
          <w:sz w:val="24"/>
          <w:szCs w:val="24"/>
        </w:rPr>
      </w:pPr>
      <w:r w:rsidRPr="00B41D23">
        <w:rPr>
          <w:rFonts w:ascii="Times New Roman" w:eastAsia="Times New Roman" w:hAnsi="Times New Roman"/>
          <w:sz w:val="24"/>
          <w:szCs w:val="24"/>
        </w:rPr>
        <w:lastRenderedPageBreak/>
        <w:t>Materiāli tehniskā bāze.</w:t>
      </w:r>
    </w:p>
    <w:p w14:paraId="1D5CEF19" w14:textId="77777777" w:rsidR="006122AD" w:rsidRDefault="008007B9">
      <w:pPr>
        <w:pStyle w:val="Sarakstarindkopa"/>
        <w:spacing w:after="0" w:line="259" w:lineRule="auto"/>
        <w:ind w:left="1276"/>
        <w:jc w:val="both"/>
        <w:rPr>
          <w:rFonts w:ascii="Times New Roman" w:hAnsi="Times New Roman"/>
          <w:sz w:val="24"/>
        </w:rPr>
      </w:pPr>
      <w:r>
        <w:rPr>
          <w:rFonts w:ascii="Times New Roman" w:hAnsi="Times New Roman"/>
          <w:sz w:val="24"/>
        </w:rPr>
        <w:t>M</w:t>
      </w:r>
      <w:r>
        <w:rPr>
          <w:rFonts w:ascii="Times New Roman" w:hAnsi="Times New Roman"/>
          <w:sz w:val="24"/>
        </w:rPr>
        <w:t>uzejs izvietojies NKMC “Upīte” telpās, tam ir izstāžu istaba, fondu telpa, bibliotēkas telpas un pasākumu zāle. Speciālu telpu muzejpedagoģiskajām nodarbīb</w:t>
      </w:r>
      <w:r>
        <w:rPr>
          <w:rFonts w:ascii="Times New Roman" w:hAnsi="Times New Roman"/>
          <w:sz w:val="24"/>
        </w:rPr>
        <w:t>ām nav, tāpēc muzejpedagoģiskā darbība, atkarībā no nodarbības specifikas norisinās izstāžu istabā, bibliotēkas, pasākumu zālē, vai Upītes TN priekštelpā, kur ir izveidota arī Upītes ciema fotogrāfiju siena ar vēsturiskiem notikumiem. Muzejā ir pieejams be</w:t>
      </w:r>
      <w:r>
        <w:rPr>
          <w:rFonts w:ascii="Times New Roman" w:hAnsi="Times New Roman"/>
          <w:sz w:val="24"/>
        </w:rPr>
        <w:t>zmaksas izternets.</w:t>
      </w:r>
    </w:p>
    <w:p w14:paraId="114D5E4A" w14:textId="6491605D" w:rsidR="006122AD" w:rsidRDefault="008007B9">
      <w:pPr>
        <w:pStyle w:val="Sarakstarindkopa"/>
        <w:spacing w:after="0" w:line="259" w:lineRule="auto"/>
        <w:ind w:left="1276"/>
        <w:jc w:val="both"/>
        <w:rPr>
          <w:rFonts w:ascii="Times New Roman" w:hAnsi="Times New Roman"/>
          <w:sz w:val="24"/>
        </w:rPr>
      </w:pPr>
      <w:r>
        <w:rPr>
          <w:rFonts w:ascii="Times New Roman" w:hAnsi="Times New Roman"/>
          <w:sz w:val="24"/>
        </w:rPr>
        <w:t>Labs pienesums muzejam bija 2013.gadā piedalīšanās un pieredzes gūšana projektā ”Museum Gateway”, ko vadīja Latgales plānošanas reģions. Projekta ietvaros tika iegādāta dažāda aparatūra, lai varētu veiksmīgāk strādāt: fotoaparāts, diktof</w:t>
      </w:r>
      <w:r>
        <w:rPr>
          <w:rFonts w:ascii="Times New Roman" w:hAnsi="Times New Roman"/>
          <w:sz w:val="24"/>
        </w:rPr>
        <w:t xml:space="preserve">ons, projektors, ekrāns, portatīvais dators, </w:t>
      </w:r>
      <w:r w:rsidR="00876ABA">
        <w:rPr>
          <w:rFonts w:ascii="Times New Roman" w:hAnsi="Times New Roman"/>
          <w:sz w:val="24"/>
        </w:rPr>
        <w:t xml:space="preserve">A3 </w:t>
      </w:r>
      <w:r>
        <w:rPr>
          <w:rFonts w:ascii="Times New Roman" w:hAnsi="Times New Roman"/>
          <w:sz w:val="24"/>
        </w:rPr>
        <w:t>krāsainais lāzerprinteris.</w:t>
      </w:r>
    </w:p>
    <w:p w14:paraId="6026E5F1" w14:textId="77777777" w:rsidR="006122AD" w:rsidRDefault="006122AD">
      <w:pPr>
        <w:pStyle w:val="Sarakstarindkopa"/>
        <w:spacing w:after="0" w:line="259" w:lineRule="auto"/>
        <w:ind w:left="1276"/>
        <w:jc w:val="both"/>
        <w:rPr>
          <w:rFonts w:ascii="Times New Roman" w:eastAsia="Times New Roman" w:hAnsi="Times New Roman"/>
          <w:sz w:val="24"/>
          <w:szCs w:val="24"/>
        </w:rPr>
      </w:pPr>
    </w:p>
    <w:p w14:paraId="4F503D12" w14:textId="77777777" w:rsidR="006122AD" w:rsidRDefault="008007B9">
      <w:pPr>
        <w:pStyle w:val="Sarakstarindkopa"/>
        <w:numPr>
          <w:ilvl w:val="2"/>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Sagaidāmie darbības rezultāti</w:t>
      </w:r>
    </w:p>
    <w:p w14:paraId="5443B24E" w14:textId="77777777" w:rsidR="006122AD" w:rsidRDefault="008007B9">
      <w:pPr>
        <w:pStyle w:val="Sarakstarindkopa"/>
        <w:numPr>
          <w:ilvl w:val="3"/>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Kvantitatīvie rādītāji</w:t>
      </w:r>
    </w:p>
    <w:p w14:paraId="441C4136" w14:textId="77777777" w:rsidR="006122AD" w:rsidRDefault="008007B9">
      <w:pPr>
        <w:pStyle w:val="Sarakstarindkopa"/>
        <w:spacing w:after="0" w:line="240" w:lineRule="auto"/>
        <w:ind w:left="1728"/>
        <w:jc w:val="both"/>
        <w:rPr>
          <w:rFonts w:ascii="Times New Roman" w:eastAsia="Times New Roman" w:hAnsi="Times New Roman"/>
          <w:sz w:val="24"/>
          <w:szCs w:val="24"/>
        </w:rPr>
      </w:pPr>
      <w:r>
        <w:rPr>
          <w:rFonts w:ascii="Times New Roman" w:eastAsia="Times New Roman" w:hAnsi="Times New Roman"/>
          <w:sz w:val="24"/>
          <w:szCs w:val="24"/>
        </w:rPr>
        <w:t>Izvērtējot esošo darbību, attīstību esam uzstādījuši mērķi ar katru gadu palielināt par 10% tūristu – apmeklētāju skaitu. Pēc muze</w:t>
      </w:r>
      <w:r>
        <w:rPr>
          <w:rFonts w:ascii="Times New Roman" w:eastAsia="Times New Roman" w:hAnsi="Times New Roman"/>
          <w:sz w:val="24"/>
          <w:szCs w:val="24"/>
        </w:rPr>
        <w:t>ja akreditācijas būs iespēja startēt VKKF projektu konkursos, kas pavērs lielāku iespēju papildus finansējuma piesaistei muzeja darbības attīstībai.</w:t>
      </w:r>
    </w:p>
    <w:p w14:paraId="0AFE9D85" w14:textId="77777777" w:rsidR="006122AD" w:rsidRDefault="008007B9">
      <w:pPr>
        <w:pStyle w:val="Sarakstarindkopa"/>
        <w:numPr>
          <w:ilvl w:val="3"/>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Kvalitatīvie rādītāji</w:t>
      </w:r>
    </w:p>
    <w:p w14:paraId="64EDB62E" w14:textId="284799B0" w:rsidR="006122AD" w:rsidRDefault="008007B9">
      <w:pPr>
        <w:pStyle w:val="Sarakstarindkopa"/>
        <w:spacing w:after="0" w:line="240" w:lineRule="auto"/>
        <w:ind w:left="1728"/>
        <w:jc w:val="both"/>
        <w:rPr>
          <w:rFonts w:ascii="Times New Roman" w:eastAsia="Times New Roman" w:hAnsi="Times New Roman"/>
          <w:sz w:val="24"/>
          <w:szCs w:val="24"/>
        </w:rPr>
      </w:pPr>
      <w:r>
        <w:rPr>
          <w:rFonts w:ascii="Times New Roman" w:eastAsia="Times New Roman" w:hAnsi="Times New Roman"/>
          <w:sz w:val="24"/>
          <w:szCs w:val="24"/>
        </w:rPr>
        <w:t>Realizējot 2020. – 2022. gadam Latvijas – Lietuvas un Baltkrievijas projektu “Kaimiņi</w:t>
      </w:r>
      <w:r>
        <w:rPr>
          <w:rFonts w:ascii="Times New Roman" w:eastAsia="Times New Roman" w:hAnsi="Times New Roman"/>
          <w:sz w:val="24"/>
          <w:szCs w:val="24"/>
        </w:rPr>
        <w:t xml:space="preserve"> kopā”, kur mēs esam vadošie partneri tiks rekonstruēta ēka – izveidojot modernu izstāžu zāli, fondu telpu, muzejpedagoģijas telpu. Tiks veikta darbinieku apmācība. Līdz ar projekta realizāciju tiks iekārtota patstāvīga izstāde – “Upītes kultūrtelpa”. Tiks</w:t>
      </w:r>
      <w:r>
        <w:rPr>
          <w:rFonts w:ascii="Times New Roman" w:eastAsia="Times New Roman" w:hAnsi="Times New Roman"/>
          <w:sz w:val="24"/>
          <w:szCs w:val="24"/>
        </w:rPr>
        <w:t xml:space="preserve"> iekārtotas visas telpas, lai tās būtu pieejamas cilvēkiem ar kustību traucējumiem, tiks digitalizēti izstāžu stendi.</w:t>
      </w:r>
    </w:p>
    <w:p w14:paraId="5DDFC629" w14:textId="77777777" w:rsidR="00B41D23" w:rsidRDefault="00B41D23">
      <w:pPr>
        <w:pStyle w:val="Sarakstarindkopa"/>
        <w:spacing w:after="0" w:line="240" w:lineRule="auto"/>
        <w:ind w:left="1728"/>
        <w:jc w:val="both"/>
        <w:rPr>
          <w:rFonts w:ascii="Times New Roman" w:eastAsia="Times New Roman" w:hAnsi="Times New Roman"/>
          <w:sz w:val="24"/>
          <w:szCs w:val="24"/>
        </w:rPr>
      </w:pPr>
    </w:p>
    <w:p w14:paraId="0E72EBC4" w14:textId="77777777" w:rsidR="006122AD" w:rsidRDefault="008007B9">
      <w:pPr>
        <w:pStyle w:val="Sarakstarindkopa"/>
        <w:numPr>
          <w:ilvl w:val="2"/>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Programmas īstenošanai nepieciešamie cilvēkresursi. </w:t>
      </w:r>
    </w:p>
    <w:p w14:paraId="69CB64A4" w14:textId="77777777" w:rsidR="006122AD" w:rsidRDefault="008007B9">
      <w:pPr>
        <w:pStyle w:val="Sarakstarindkopa"/>
        <w:numPr>
          <w:ilvl w:val="3"/>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Ļoti pietrūkst cilvēkresursu. Tāpēc liels atbalsts ir sadarbība ar Upītes bibliotēku </w:t>
      </w:r>
      <w:r>
        <w:rPr>
          <w:rFonts w:ascii="Times New Roman" w:eastAsia="Times New Roman" w:hAnsi="Times New Roman"/>
          <w:sz w:val="24"/>
          <w:szCs w:val="24"/>
        </w:rPr>
        <w:t xml:space="preserve">un Upītes TN, biedrību “Upītes jauniešu folkloras kopa”. Ļoti svarīgi ir dažādu projektu naudas atbalsts, kas ļauj piesaistīt cilvēkus un īstenot ieceres, ko pamatbudžets liedz. </w:t>
      </w:r>
    </w:p>
    <w:p w14:paraId="3AE0C863" w14:textId="77777777" w:rsidR="006122AD" w:rsidRDefault="008007B9">
      <w:pPr>
        <w:pStyle w:val="Sarakstarindkopa"/>
        <w:numPr>
          <w:ilvl w:val="3"/>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Tiek plānots iesaistot Jāņa Ivanova Rēzeknes mūzikas vidusskolas Mūzikas noda</w:t>
      </w:r>
      <w:r>
        <w:rPr>
          <w:rFonts w:ascii="Times New Roman" w:eastAsia="Times New Roman" w:hAnsi="Times New Roman"/>
          <w:sz w:val="24"/>
          <w:szCs w:val="24"/>
        </w:rPr>
        <w:t xml:space="preserve">ļas skolēnus, veikt lauka pētījumus pie Upītē dziedošajām sievām un noslēgumā izdot pētījumu grāmatu. </w:t>
      </w:r>
    </w:p>
    <w:p w14:paraId="5C744B84" w14:textId="77777777" w:rsidR="006122AD" w:rsidRDefault="006122AD">
      <w:pPr>
        <w:pStyle w:val="Sarakstarindkopa"/>
        <w:spacing w:after="0" w:line="240" w:lineRule="auto"/>
        <w:ind w:left="1728"/>
        <w:jc w:val="both"/>
        <w:rPr>
          <w:rFonts w:ascii="Times New Roman" w:eastAsia="Times New Roman" w:hAnsi="Times New Roman"/>
          <w:sz w:val="24"/>
          <w:szCs w:val="24"/>
        </w:rPr>
      </w:pPr>
    </w:p>
    <w:p w14:paraId="7481E0B7" w14:textId="77777777" w:rsidR="006122AD" w:rsidRDefault="008007B9">
      <w:pPr>
        <w:pStyle w:val="Sarakstarindkopa"/>
        <w:numPr>
          <w:ilvl w:val="0"/>
          <w:numId w:val="2"/>
        </w:numPr>
        <w:tabs>
          <w:tab w:val="left" w:pos="1260"/>
          <w:tab w:val="left" w:pos="1440"/>
        </w:tabs>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Pārraudzība un atskaitīšanās kārtība</w:t>
      </w:r>
    </w:p>
    <w:p w14:paraId="3596BD8C" w14:textId="77777777" w:rsidR="006122AD" w:rsidRDefault="006122AD">
      <w:pPr>
        <w:pStyle w:val="Sarakstarindkopa"/>
        <w:tabs>
          <w:tab w:val="left" w:pos="1260"/>
          <w:tab w:val="left" w:pos="1440"/>
        </w:tabs>
        <w:spacing w:after="0" w:line="240" w:lineRule="auto"/>
        <w:ind w:left="360"/>
        <w:jc w:val="both"/>
        <w:rPr>
          <w:rFonts w:ascii="Times New Roman" w:eastAsia="Times New Roman" w:hAnsi="Times New Roman"/>
          <w:bCs/>
          <w:sz w:val="24"/>
          <w:szCs w:val="24"/>
        </w:rPr>
      </w:pPr>
    </w:p>
    <w:p w14:paraId="72F28171" w14:textId="77777777" w:rsidR="006122AD" w:rsidRDefault="008007B9">
      <w:pPr>
        <w:pStyle w:val="Sarakstarindkopa"/>
        <w:numPr>
          <w:ilvl w:val="1"/>
          <w:numId w:val="2"/>
        </w:numPr>
        <w:tabs>
          <w:tab w:val="left" w:pos="1260"/>
          <w:tab w:val="left" w:pos="1440"/>
        </w:tabs>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 xml:space="preserve">Muzejs ir tiešā pakļautībā NKMC “Upīte” direktoram, direktoru uzrauga Viļakas novada izglītības, kultūras un </w:t>
      </w:r>
      <w:r>
        <w:rPr>
          <w:rFonts w:ascii="Times New Roman" w:eastAsia="Times New Roman" w:hAnsi="Times New Roman"/>
          <w:sz w:val="24"/>
          <w:szCs w:val="24"/>
        </w:rPr>
        <w:t>sporta pārvalde, novada izpilddirektors un novada priekšsēdētājs.</w:t>
      </w:r>
    </w:p>
    <w:p w14:paraId="5C5CC73B" w14:textId="77777777" w:rsidR="006122AD" w:rsidRDefault="008007B9">
      <w:pPr>
        <w:pStyle w:val="Sarakstarindkopa"/>
        <w:numPr>
          <w:ilvl w:val="1"/>
          <w:numId w:val="2"/>
        </w:numPr>
        <w:tabs>
          <w:tab w:val="left" w:pos="1260"/>
          <w:tab w:val="left" w:pos="1440"/>
        </w:tabs>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Muzejs par darbību atskaitās centra direktoram.</w:t>
      </w:r>
    </w:p>
    <w:p w14:paraId="6E5413F3" w14:textId="77777777" w:rsidR="006122AD" w:rsidRDefault="008007B9">
      <w:pPr>
        <w:pStyle w:val="Sarakstarindkopa"/>
        <w:numPr>
          <w:ilvl w:val="1"/>
          <w:numId w:val="2"/>
        </w:numPr>
        <w:tabs>
          <w:tab w:val="left" w:pos="1260"/>
          <w:tab w:val="left" w:pos="1440"/>
        </w:tabs>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Muzejs sniedz darbības apkopojumu Viļakas novada tūrisma speciālistam.</w:t>
      </w:r>
    </w:p>
    <w:p w14:paraId="2A8E323C" w14:textId="77777777" w:rsidR="006122AD" w:rsidRDefault="008007B9">
      <w:pPr>
        <w:pStyle w:val="Sarakstarindkopa"/>
        <w:numPr>
          <w:ilvl w:val="1"/>
          <w:numId w:val="2"/>
        </w:numPr>
        <w:tabs>
          <w:tab w:val="left" w:pos="1260"/>
          <w:tab w:val="left" w:pos="1440"/>
        </w:tabs>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Muzejs savu darbību dokumentē digitālajā kultūras kartē.</w:t>
      </w:r>
    </w:p>
    <w:p w14:paraId="2C2A0370" w14:textId="77777777" w:rsidR="006122AD" w:rsidRDefault="006122AD">
      <w:pPr>
        <w:pStyle w:val="Sarakstarindkopa"/>
        <w:tabs>
          <w:tab w:val="left" w:pos="1260"/>
          <w:tab w:val="left" w:pos="1440"/>
        </w:tabs>
        <w:spacing w:after="0" w:line="240" w:lineRule="auto"/>
        <w:ind w:left="360"/>
        <w:jc w:val="both"/>
        <w:rPr>
          <w:rFonts w:ascii="Times New Roman" w:eastAsia="Times New Roman" w:hAnsi="Times New Roman"/>
          <w:bCs/>
          <w:sz w:val="24"/>
          <w:szCs w:val="24"/>
        </w:rPr>
      </w:pPr>
    </w:p>
    <w:p w14:paraId="62D298C8" w14:textId="77777777" w:rsidR="006122AD" w:rsidRDefault="008007B9">
      <w:pPr>
        <w:spacing w:after="0" w:line="240" w:lineRule="auto"/>
        <w:ind w:left="709" w:hanging="349"/>
        <w:jc w:val="both"/>
        <w:rPr>
          <w:rFonts w:ascii="Times New Roman" w:eastAsia="Times New Roman" w:hAnsi="Times New Roman"/>
          <w:sz w:val="24"/>
          <w:szCs w:val="24"/>
        </w:rPr>
      </w:pPr>
      <w:r>
        <w:rPr>
          <w:rFonts w:ascii="Times New Roman" w:eastAsia="Times New Roman" w:hAnsi="Times New Roman"/>
          <w:sz w:val="24"/>
          <w:szCs w:val="24"/>
        </w:rPr>
        <w:t>PIELIKUMI</w:t>
      </w:r>
    </w:p>
    <w:p w14:paraId="443C1A3B" w14:textId="77777777" w:rsidR="006122AD" w:rsidRDefault="008007B9">
      <w:pPr>
        <w:tabs>
          <w:tab w:val="left" w:pos="0"/>
        </w:tabs>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1.K</w:t>
      </w:r>
      <w:r>
        <w:rPr>
          <w:rFonts w:ascii="Times New Roman" w:eastAsia="Times New Roman" w:hAnsi="Times New Roman"/>
          <w:sz w:val="24"/>
          <w:szCs w:val="24"/>
        </w:rPr>
        <w:t>rājuma darba politika</w:t>
      </w:r>
    </w:p>
    <w:p w14:paraId="50C720A6" w14:textId="77777777" w:rsidR="006122AD" w:rsidRDefault="008007B9">
      <w:pPr>
        <w:tabs>
          <w:tab w:val="left" w:pos="0"/>
        </w:tabs>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2.Pētniecības darba politika</w:t>
      </w:r>
    </w:p>
    <w:p w14:paraId="64E2A4DF" w14:textId="3E32C77D" w:rsidR="006122AD" w:rsidRDefault="008007B9" w:rsidP="00B41D23">
      <w:pPr>
        <w:tabs>
          <w:tab w:val="left" w:pos="0"/>
        </w:tabs>
        <w:spacing w:after="0" w:line="240" w:lineRule="auto"/>
        <w:ind w:left="709"/>
        <w:jc w:val="both"/>
      </w:pPr>
      <w:r>
        <w:rPr>
          <w:rFonts w:ascii="Times New Roman" w:eastAsia="Times New Roman" w:hAnsi="Times New Roman"/>
          <w:sz w:val="24"/>
          <w:szCs w:val="24"/>
        </w:rPr>
        <w:t xml:space="preserve">3.Komunikācijas politika </w:t>
      </w:r>
    </w:p>
    <w:sectPr w:rsidR="006122AD" w:rsidSect="00B41D23">
      <w:pgSz w:w="11906" w:h="16838"/>
      <w:pgMar w:top="1134"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Univers">
    <w:charset w:val="00"/>
    <w:family w:val="swiss"/>
    <w:pitch w:val="variable"/>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0E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C658BE"/>
    <w:multiLevelType w:val="multilevel"/>
    <w:tmpl w:val="93B064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3E669D8"/>
    <w:multiLevelType w:val="hybridMultilevel"/>
    <w:tmpl w:val="A5505B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766A7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176B12"/>
    <w:multiLevelType w:val="hybridMultilevel"/>
    <w:tmpl w:val="3EC8FC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ECC6C0D"/>
    <w:multiLevelType w:val="multilevel"/>
    <w:tmpl w:val="F0A0C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D30020C"/>
    <w:multiLevelType w:val="multilevel"/>
    <w:tmpl w:val="72022238"/>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5A827778"/>
    <w:multiLevelType w:val="multilevel"/>
    <w:tmpl w:val="2AFA285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3D522B4"/>
    <w:multiLevelType w:val="multilevel"/>
    <w:tmpl w:val="189EC75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80D17CD"/>
    <w:multiLevelType w:val="multilevel"/>
    <w:tmpl w:val="919C9E6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E8B1C2B"/>
    <w:multiLevelType w:val="hybridMultilevel"/>
    <w:tmpl w:val="832813E2"/>
    <w:lvl w:ilvl="0" w:tplc="E20EE486">
      <w:start w:val="1"/>
      <w:numFmt w:val="decimal"/>
      <w:lvlText w:val="%1)"/>
      <w:lvlJc w:val="left"/>
      <w:pPr>
        <w:ind w:left="720" w:hanging="360"/>
      </w:pPr>
      <w:rPr>
        <w:rFonts w:eastAsia="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6AF6139"/>
    <w:multiLevelType w:val="hybridMultilevel"/>
    <w:tmpl w:val="832813E2"/>
    <w:lvl w:ilvl="0" w:tplc="E20EE486">
      <w:start w:val="1"/>
      <w:numFmt w:val="decimal"/>
      <w:lvlText w:val="%1)"/>
      <w:lvlJc w:val="left"/>
      <w:pPr>
        <w:ind w:left="720" w:hanging="360"/>
      </w:pPr>
      <w:rPr>
        <w:rFonts w:eastAsia="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7"/>
  </w:num>
  <w:num w:numId="5">
    <w:abstractNumId w:val="9"/>
  </w:num>
  <w:num w:numId="6">
    <w:abstractNumId w:val="8"/>
  </w:num>
  <w:num w:numId="7">
    <w:abstractNumId w:val="6"/>
  </w:num>
  <w:num w:numId="8">
    <w:abstractNumId w:val="1"/>
  </w:num>
  <w:num w:numId="9">
    <w:abstractNumId w:val="4"/>
  </w:num>
  <w:num w:numId="10">
    <w:abstractNumId w:val="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AD"/>
    <w:rsid w:val="000730BB"/>
    <w:rsid w:val="000A4071"/>
    <w:rsid w:val="002E4448"/>
    <w:rsid w:val="00396CED"/>
    <w:rsid w:val="003B50EF"/>
    <w:rsid w:val="00465BEB"/>
    <w:rsid w:val="004F42A2"/>
    <w:rsid w:val="005B1488"/>
    <w:rsid w:val="005F60FA"/>
    <w:rsid w:val="006122AD"/>
    <w:rsid w:val="00622607"/>
    <w:rsid w:val="008007B9"/>
    <w:rsid w:val="00876ABA"/>
    <w:rsid w:val="008C7E2B"/>
    <w:rsid w:val="00B41D23"/>
    <w:rsid w:val="00BE2FF2"/>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2616C"/>
  <w15:docId w15:val="{D4A853CC-C472-4F2B-A5D2-961FDC0D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93AAA"/>
    <w:pPr>
      <w:spacing w:after="200" w:line="276" w:lineRule="auto"/>
    </w:pPr>
    <w:rPr>
      <w:rFonts w:cs="Times New Roman"/>
      <w:sz w:val="22"/>
    </w:rPr>
  </w:style>
  <w:style w:type="paragraph" w:styleId="Virsraksts6">
    <w:name w:val="heading 6"/>
    <w:basedOn w:val="Parasts"/>
    <w:next w:val="Parasts"/>
    <w:link w:val="Virsraksts6Rakstz"/>
    <w:semiHidden/>
    <w:unhideWhenUsed/>
    <w:qFormat/>
    <w:rsid w:val="00C0214A"/>
    <w:pPr>
      <w:keepNext/>
      <w:spacing w:after="0" w:line="240" w:lineRule="auto"/>
      <w:ind w:left="-284"/>
      <w:outlineLvl w:val="5"/>
    </w:pPr>
    <w:rPr>
      <w:rFonts w:ascii="Univers" w:eastAsia="Times New Roman" w:hAnsi="Univers"/>
      <w:b/>
      <w:sz w:val="24"/>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6Rakstz">
    <w:name w:val="Virsraksts 6 Rakstz."/>
    <w:basedOn w:val="Noklusjumarindkopasfonts"/>
    <w:link w:val="Virsraksts6"/>
    <w:semiHidden/>
    <w:qFormat/>
    <w:rsid w:val="00C0214A"/>
    <w:rPr>
      <w:rFonts w:ascii="Univers" w:eastAsia="Times New Roman" w:hAnsi="Univers" w:cs="Times New Roman"/>
      <w:b/>
      <w:sz w:val="24"/>
      <w:szCs w:val="20"/>
      <w:lang w:val="en-US"/>
    </w:rPr>
  </w:style>
  <w:style w:type="paragraph" w:customStyle="1" w:styleId="Virsraksts">
    <w:name w:val="Virsraksts"/>
    <w:basedOn w:val="Parasts"/>
    <w:next w:val="Pamatteksts"/>
    <w:qFormat/>
    <w:pPr>
      <w:keepNext/>
      <w:spacing w:before="240" w:after="120"/>
    </w:pPr>
    <w:rPr>
      <w:rFonts w:ascii="Liberation Sans" w:eastAsia="Microsoft YaHei" w:hAnsi="Liberation Sans" w:cs="Arial"/>
      <w:sz w:val="28"/>
      <w:szCs w:val="28"/>
    </w:rPr>
  </w:style>
  <w:style w:type="paragraph" w:styleId="Pamatteksts">
    <w:name w:val="Body Text"/>
    <w:basedOn w:val="Parasts"/>
    <w:pPr>
      <w:spacing w:after="140"/>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sz w:val="24"/>
      <w:szCs w:val="24"/>
    </w:rPr>
  </w:style>
  <w:style w:type="paragraph" w:customStyle="1" w:styleId="Rdtjs">
    <w:name w:val="Rādītājs"/>
    <w:basedOn w:val="Parasts"/>
    <w:qFormat/>
    <w:pPr>
      <w:suppressLineNumbers/>
    </w:pPr>
    <w:rPr>
      <w:rFonts w:cs="Arial"/>
    </w:rPr>
  </w:style>
  <w:style w:type="paragraph" w:styleId="Sarakstarindkopa">
    <w:name w:val="List Paragraph"/>
    <w:basedOn w:val="Parasts"/>
    <w:uiPriority w:val="34"/>
    <w:qFormat/>
    <w:rsid w:val="00A93AAA"/>
    <w:pPr>
      <w:ind w:left="720"/>
      <w:contextualSpacing/>
    </w:pPr>
  </w:style>
  <w:style w:type="paragraph" w:customStyle="1" w:styleId="Ietvarasaturs">
    <w:name w:val="Ietvara saturs"/>
    <w:basedOn w:val="Parasts"/>
    <w:qFormat/>
  </w:style>
  <w:style w:type="paragraph" w:customStyle="1" w:styleId="Saturardtjs">
    <w:name w:val="Satura rādītājs"/>
    <w:basedOn w:val="Parasts"/>
    <w:qFormat/>
    <w:pPr>
      <w:suppressLineNumbers/>
    </w:pPr>
  </w:style>
  <w:style w:type="table" w:styleId="Reatabula">
    <w:name w:val="Table Grid"/>
    <w:basedOn w:val="Parastatabula"/>
    <w:uiPriority w:val="39"/>
    <w:rsid w:val="002C1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39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96C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raugiem.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C675F-B200-4953-AE5F-099559BA3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20779</TotalTime>
  <Pages>13</Pages>
  <Words>13945</Words>
  <Characters>7949</Characters>
  <Application>Microsoft Office Word</Application>
  <DocSecurity>0</DocSecurity>
  <Lines>66</Lines>
  <Paragraphs>43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Upīte-muzejs</dc:creator>
  <dc:description/>
  <cp:lastModifiedBy>Administrator</cp:lastModifiedBy>
  <cp:revision>113</cp:revision>
  <cp:lastPrinted>2020-09-02T23:05:00Z</cp:lastPrinted>
  <dcterms:created xsi:type="dcterms:W3CDTF">2020-02-26T11:31:00Z</dcterms:created>
  <dcterms:modified xsi:type="dcterms:W3CDTF">2020-09-02T23:20:00Z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